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92F" w:rsidRDefault="002B792F" w:rsidP="002B792F">
      <w:pPr>
        <w:spacing w:after="0"/>
        <w:rPr>
          <w:rFonts w:ascii="Times New Roman" w:hAnsi="Times New Roman" w:cs="Times New Roman"/>
          <w:sz w:val="28"/>
          <w:szCs w:val="28"/>
        </w:rPr>
      </w:pPr>
      <w:r>
        <w:rPr>
          <w:rFonts w:ascii="Times New Roman" w:hAnsi="Times New Roman" w:cs="Times New Roman"/>
          <w:b/>
          <w:sz w:val="32"/>
          <w:szCs w:val="32"/>
        </w:rPr>
        <w:t>ФИНАНСОВ ОТЧЕТ</w:t>
      </w:r>
    </w:p>
    <w:p w:rsidR="002B792F" w:rsidRDefault="002B792F" w:rsidP="002B792F">
      <w:pPr>
        <w:spacing w:after="0"/>
        <w:rPr>
          <w:rFonts w:ascii="Times New Roman" w:hAnsi="Times New Roman" w:cs="Times New Roman"/>
          <w:sz w:val="28"/>
          <w:szCs w:val="28"/>
        </w:rPr>
      </w:pPr>
      <w:r>
        <w:rPr>
          <w:rFonts w:ascii="Times New Roman" w:hAnsi="Times New Roman" w:cs="Times New Roman"/>
          <w:sz w:val="28"/>
          <w:szCs w:val="28"/>
        </w:rPr>
        <w:t>на НЧ „Възраждане – 1941 г.”</w:t>
      </w:r>
    </w:p>
    <w:p w:rsidR="002B792F" w:rsidRDefault="002B792F" w:rsidP="002B792F">
      <w:pPr>
        <w:spacing w:after="0"/>
        <w:rPr>
          <w:rFonts w:ascii="Times New Roman" w:hAnsi="Times New Roman" w:cs="Times New Roman"/>
          <w:sz w:val="28"/>
          <w:szCs w:val="28"/>
        </w:rPr>
      </w:pPr>
      <w:r>
        <w:rPr>
          <w:rFonts w:ascii="Times New Roman" w:hAnsi="Times New Roman" w:cs="Times New Roman"/>
          <w:sz w:val="28"/>
          <w:szCs w:val="28"/>
        </w:rPr>
        <w:t>с. Одринци, общ. Добричка</w:t>
      </w:r>
    </w:p>
    <w:p w:rsidR="002B792F" w:rsidRDefault="002B792F" w:rsidP="002B792F">
      <w:pPr>
        <w:spacing w:after="0"/>
        <w:rPr>
          <w:rFonts w:ascii="Times New Roman" w:hAnsi="Times New Roman" w:cs="Times New Roman"/>
          <w:sz w:val="28"/>
          <w:szCs w:val="28"/>
        </w:rPr>
      </w:pPr>
      <w:r>
        <w:rPr>
          <w:rFonts w:ascii="Times New Roman" w:hAnsi="Times New Roman" w:cs="Times New Roman"/>
          <w:sz w:val="28"/>
          <w:szCs w:val="28"/>
        </w:rPr>
        <w:t xml:space="preserve">за периода 01.12.2021 г. до </w:t>
      </w:r>
      <w:r>
        <w:rPr>
          <w:rFonts w:ascii="Times New Roman" w:hAnsi="Times New Roman" w:cs="Times New Roman"/>
          <w:sz w:val="28"/>
          <w:szCs w:val="28"/>
          <w:lang w:val="en-US"/>
        </w:rPr>
        <w:t>3</w:t>
      </w:r>
      <w:r>
        <w:rPr>
          <w:rFonts w:ascii="Times New Roman" w:hAnsi="Times New Roman" w:cs="Times New Roman"/>
          <w:sz w:val="28"/>
          <w:szCs w:val="28"/>
        </w:rPr>
        <w:t>1.12.2021 г.</w:t>
      </w:r>
    </w:p>
    <w:p w:rsidR="002B792F" w:rsidRPr="005B42EE" w:rsidRDefault="002B792F" w:rsidP="002B792F">
      <w:pPr>
        <w:spacing w:after="0"/>
        <w:rPr>
          <w:rFonts w:ascii="Times New Roman" w:hAnsi="Times New Roman" w:cs="Times New Roman"/>
          <w:b/>
          <w:sz w:val="28"/>
          <w:szCs w:val="28"/>
        </w:rPr>
      </w:pPr>
      <w:r>
        <w:rPr>
          <w:rFonts w:ascii="Times New Roman" w:hAnsi="Times New Roman" w:cs="Times New Roman"/>
          <w:sz w:val="28"/>
          <w:szCs w:val="28"/>
        </w:rPr>
        <w:t xml:space="preserve">салдо на 01.01.2021г. – </w:t>
      </w:r>
      <w:r w:rsidRPr="00210076">
        <w:rPr>
          <w:rFonts w:ascii="Times New Roman" w:hAnsi="Times New Roman" w:cs="Times New Roman"/>
          <w:b/>
          <w:bCs/>
          <w:sz w:val="28"/>
          <w:szCs w:val="28"/>
        </w:rPr>
        <w:t>9493.12лв</w:t>
      </w:r>
      <w:r>
        <w:rPr>
          <w:rFonts w:ascii="Times New Roman" w:hAnsi="Times New Roman" w:cs="Times New Roman"/>
          <w:sz w:val="28"/>
          <w:szCs w:val="28"/>
        </w:rPr>
        <w:t xml:space="preserve">.  </w:t>
      </w:r>
    </w:p>
    <w:tbl>
      <w:tblPr>
        <w:tblStyle w:val="a4"/>
        <w:tblW w:w="9034" w:type="dxa"/>
        <w:jc w:val="center"/>
        <w:tblLook w:val="04A0" w:firstRow="1" w:lastRow="0" w:firstColumn="1" w:lastColumn="0" w:noHBand="0" w:noVBand="1"/>
      </w:tblPr>
      <w:tblGrid>
        <w:gridCol w:w="5400"/>
        <w:gridCol w:w="1838"/>
        <w:gridCol w:w="1796"/>
      </w:tblGrid>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jc w:val="center"/>
              <w:rPr>
                <w:rFonts w:ascii="Times New Roman" w:hAnsi="Times New Roman" w:cs="Times New Roman"/>
                <w:sz w:val="28"/>
                <w:szCs w:val="28"/>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приходи</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разходи</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b/>
                <w:sz w:val="28"/>
                <w:szCs w:val="28"/>
              </w:rPr>
            </w:pPr>
            <w:r>
              <w:rPr>
                <w:rFonts w:ascii="Times New Roman" w:hAnsi="Times New Roman" w:cs="Times New Roman"/>
                <w:b/>
                <w:sz w:val="28"/>
                <w:szCs w:val="28"/>
              </w:rPr>
              <w:t>І. Субсидии</w:t>
            </w:r>
          </w:p>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Разходи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12084</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jc w:val="center"/>
              <w:rPr>
                <w:rFonts w:ascii="Times New Roman" w:hAnsi="Times New Roman" w:cs="Times New Roman"/>
                <w:sz w:val="28"/>
                <w:szCs w:val="28"/>
              </w:rPr>
            </w:pPr>
          </w:p>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12332.77</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заплати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28"/>
                <w:szCs w:val="28"/>
                <w:lang w:val="en-US"/>
              </w:rPr>
            </w:pPr>
            <w:r>
              <w:rPr>
                <w:rFonts w:ascii="Times New Roman" w:hAnsi="Times New Roman" w:cs="Times New Roman"/>
                <w:sz w:val="28"/>
                <w:szCs w:val="28"/>
              </w:rPr>
              <w:t xml:space="preserve">  10370.62</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осигуровки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28"/>
                <w:szCs w:val="28"/>
                <w:lang w:val="en-US"/>
              </w:rPr>
            </w:pPr>
            <w:r>
              <w:rPr>
                <w:rFonts w:ascii="Times New Roman" w:hAnsi="Times New Roman" w:cs="Times New Roman"/>
                <w:sz w:val="28"/>
                <w:szCs w:val="28"/>
              </w:rPr>
              <w:t xml:space="preserve">     1962.15</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материали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външни услуги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jc w:val="cente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финансови разходи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413" w:hanging="90"/>
              <w:rPr>
                <w:rFonts w:ascii="Times New Roman" w:hAnsi="Times New Roman" w:cs="Times New Roman"/>
                <w:sz w:val="28"/>
                <w:szCs w:val="28"/>
              </w:rPr>
            </w:pPr>
            <w:r>
              <w:rPr>
                <w:rFonts w:ascii="Times New Roman" w:hAnsi="Times New Roman" w:cs="Times New Roman"/>
                <w:sz w:val="28"/>
                <w:szCs w:val="28"/>
              </w:rPr>
              <w:t>художествен ръководител</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cs="Times New Roman"/>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jc w:val="right"/>
              <w:rPr>
                <w:rFonts w:ascii="Times New Roman" w:hAnsi="Times New Roman" w:cs="Times New Roman"/>
                <w:sz w:val="28"/>
                <w:szCs w:val="28"/>
              </w:rPr>
            </w:pP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413" w:hanging="90"/>
              <w:rPr>
                <w:rFonts w:ascii="Times New Roman" w:hAnsi="Times New Roman" w:cs="Times New Roman"/>
                <w:sz w:val="28"/>
                <w:szCs w:val="28"/>
              </w:rPr>
            </w:pPr>
            <w:r>
              <w:rPr>
                <w:rFonts w:ascii="Times New Roman" w:hAnsi="Times New Roman" w:cs="Times New Roman"/>
                <w:sz w:val="28"/>
                <w:szCs w:val="28"/>
              </w:rPr>
              <w:t xml:space="preserve">субсидия по решение 490 ДОБС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500.00</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500.00</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18"/>
                <w:szCs w:val="18"/>
              </w:rPr>
            </w:pPr>
            <w:r>
              <w:rPr>
                <w:rFonts w:ascii="Times New Roman" w:hAnsi="Times New Roman" w:cs="Times New Roman"/>
                <w:sz w:val="18"/>
                <w:szCs w:val="18"/>
              </w:rPr>
              <w:t>Транспорт самодейци регионален преглед</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100.00</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100.00</w:t>
            </w:r>
          </w:p>
        </w:tc>
        <w:bookmarkStart w:id="0" w:name="_GoBack"/>
        <w:bookmarkEnd w:id="0"/>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b/>
                <w:sz w:val="28"/>
                <w:szCs w:val="28"/>
              </w:rPr>
            </w:pPr>
            <w:r>
              <w:rPr>
                <w:rFonts w:ascii="Times New Roman" w:hAnsi="Times New Roman" w:cs="Times New Roman"/>
                <w:b/>
                <w:sz w:val="28"/>
                <w:szCs w:val="28"/>
              </w:rPr>
              <w:t>ІІ. Целева субсидия</w:t>
            </w:r>
          </w:p>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Разходи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28"/>
                <w:szCs w:val="28"/>
              </w:rPr>
            </w:pPr>
            <w:r>
              <w:rPr>
                <w:rFonts w:ascii="Times New Roman" w:hAnsi="Times New Roman" w:cs="Times New Roman"/>
                <w:b/>
                <w:sz w:val="28"/>
                <w:szCs w:val="28"/>
              </w:rPr>
              <w:t xml:space="preserve">ІІІ. Рента </w:t>
            </w:r>
            <w:r>
              <w:rPr>
                <w:rFonts w:ascii="Times New Roman" w:hAnsi="Times New Roman" w:cs="Times New Roman"/>
                <w:sz w:val="28"/>
                <w:szCs w:val="28"/>
              </w:rPr>
              <w:t>Приходи</w:t>
            </w:r>
          </w:p>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Разходи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Pr="00D268AE" w:rsidRDefault="002B792F" w:rsidP="00C02F00">
            <w:pPr>
              <w:rPr>
                <w:rFonts w:ascii="Times New Roman" w:hAnsi="Times New Roman" w:cs="Times New Roman"/>
                <w:sz w:val="28"/>
                <w:szCs w:val="28"/>
              </w:rPr>
            </w:pPr>
            <w:r>
              <w:rPr>
                <w:rFonts w:cs="Times New Roman"/>
                <w:sz w:val="32"/>
                <w:szCs w:val="32"/>
              </w:rPr>
              <w:t xml:space="preserve">   </w:t>
            </w:r>
            <w:r w:rsidRPr="00D268AE">
              <w:rPr>
                <w:rFonts w:cs="Times New Roman"/>
                <w:sz w:val="32"/>
                <w:szCs w:val="32"/>
              </w:rPr>
              <w:t xml:space="preserve"> </w:t>
            </w:r>
            <w:r w:rsidRPr="00D268AE">
              <w:rPr>
                <w:rFonts w:ascii="Times New Roman" w:hAnsi="Times New Roman" w:cs="Times New Roman"/>
                <w:sz w:val="28"/>
                <w:szCs w:val="28"/>
              </w:rPr>
              <w:t>2524.50</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p w:rsidR="002B792F" w:rsidRDefault="002B792F" w:rsidP="00C02F00">
            <w:pPr>
              <w:rPr>
                <w:rFonts w:ascii="Times New Roman" w:hAnsi="Times New Roman" w:cs="Times New Roman"/>
                <w:sz w:val="28"/>
                <w:szCs w:val="28"/>
              </w:rPr>
            </w:pP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празници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jc w:val="cente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80.26</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телефон и интернет</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121.00</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електронен подпис и еко пътека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48.00</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 xml:space="preserve">такси банка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213.50                                                                                                                                                                                                    </w:t>
            </w: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транспортни разходи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1560.00</w:t>
            </w:r>
          </w:p>
        </w:tc>
      </w:tr>
      <w:tr w:rsidR="002B792F" w:rsidTr="00C02F00">
        <w:trPr>
          <w:trHeight w:val="1858"/>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други разходи – Вива Феникс</w:t>
            </w:r>
          </w:p>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Облекло</w:t>
            </w:r>
          </w:p>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Корпоративен данък</w:t>
            </w:r>
          </w:p>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външни услуги</w:t>
            </w:r>
          </w:p>
          <w:p w:rsidR="002B792F" w:rsidRDefault="002B792F" w:rsidP="002B792F">
            <w:pPr>
              <w:pStyle w:val="a3"/>
              <w:numPr>
                <w:ilvl w:val="0"/>
                <w:numId w:val="27"/>
              </w:numPr>
              <w:ind w:left="773"/>
              <w:rPr>
                <w:rFonts w:ascii="Times New Roman" w:hAnsi="Times New Roman" w:cs="Times New Roman"/>
                <w:sz w:val="28"/>
                <w:szCs w:val="28"/>
              </w:rPr>
            </w:pPr>
            <w:r>
              <w:rPr>
                <w:rFonts w:ascii="Times New Roman" w:hAnsi="Times New Roman" w:cs="Times New Roman"/>
                <w:sz w:val="28"/>
                <w:szCs w:val="28"/>
              </w:rPr>
              <w:t>други разходи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 xml:space="preserve">   24.00</w:t>
            </w:r>
          </w:p>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 xml:space="preserve">  250.00</w:t>
            </w:r>
          </w:p>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 xml:space="preserve"> 263.88</w:t>
            </w:r>
          </w:p>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750.00</w:t>
            </w:r>
          </w:p>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1522.24</w:t>
            </w:r>
          </w:p>
        </w:tc>
      </w:tr>
      <w:tr w:rsidR="002B792F" w:rsidTr="00C02F00">
        <w:trPr>
          <w:trHeight w:val="490"/>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b/>
                <w:sz w:val="28"/>
                <w:szCs w:val="28"/>
              </w:rPr>
            </w:pPr>
            <w:r>
              <w:rPr>
                <w:rFonts w:ascii="Times New Roman" w:hAnsi="Times New Roman" w:cs="Times New Roman"/>
                <w:b/>
                <w:sz w:val="28"/>
                <w:szCs w:val="28"/>
              </w:rPr>
              <w:t>ІV. Дарения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r>
      <w:tr w:rsidR="002B792F" w:rsidTr="00C02F00">
        <w:trPr>
          <w:trHeight w:val="373"/>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b/>
                <w:sz w:val="28"/>
                <w:szCs w:val="28"/>
              </w:rPr>
            </w:pPr>
            <w:r>
              <w:rPr>
                <w:rFonts w:ascii="Times New Roman" w:hAnsi="Times New Roman" w:cs="Times New Roman"/>
                <w:b/>
                <w:sz w:val="28"/>
                <w:szCs w:val="28"/>
              </w:rPr>
              <w:t>V. Членски внос</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cs="Times New Roman"/>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b/>
                <w:sz w:val="28"/>
                <w:szCs w:val="28"/>
              </w:rPr>
            </w:pPr>
            <w:r>
              <w:rPr>
                <w:rFonts w:ascii="Times New Roman" w:hAnsi="Times New Roman" w:cs="Times New Roman"/>
                <w:b/>
                <w:sz w:val="28"/>
                <w:szCs w:val="28"/>
              </w:rPr>
              <w:t xml:space="preserve">VІ. Други приходи </w:t>
            </w:r>
          </w:p>
          <w:p w:rsidR="002B792F" w:rsidRDefault="002B792F" w:rsidP="00C02F00">
            <w:pPr>
              <w:rPr>
                <w:rFonts w:ascii="Times New Roman" w:hAnsi="Times New Roman" w:cs="Times New Roman"/>
                <w:b/>
                <w:sz w:val="28"/>
                <w:szCs w:val="28"/>
              </w:rPr>
            </w:pPr>
            <w:r>
              <w:rPr>
                <w:rFonts w:ascii="Times New Roman" w:hAnsi="Times New Roman" w:cs="Times New Roman"/>
                <w:b/>
                <w:sz w:val="28"/>
                <w:szCs w:val="28"/>
              </w:rPr>
              <w:t>олихвяване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w:t>
            </w:r>
          </w:p>
          <w:p w:rsidR="002B792F" w:rsidRDefault="002B792F" w:rsidP="00C02F00">
            <w:pPr>
              <w:rPr>
                <w:rFonts w:ascii="Times New Roman" w:hAnsi="Times New Roman" w:cs="Times New Roman"/>
                <w:sz w:val="28"/>
                <w:szCs w:val="28"/>
              </w:rPr>
            </w:pPr>
            <w:r>
              <w:rPr>
                <w:rFonts w:ascii="Times New Roman" w:hAnsi="Times New Roman" w:cs="Times New Roman"/>
                <w:sz w:val="28"/>
                <w:szCs w:val="28"/>
              </w:rPr>
              <w:t xml:space="preserve">        0.70</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792F" w:rsidRDefault="002B792F" w:rsidP="00C02F00">
            <w:pPr>
              <w:rPr>
                <w:rFonts w:ascii="Times New Roman" w:hAnsi="Times New Roman" w:cs="Times New Roman"/>
                <w:sz w:val="28"/>
                <w:szCs w:val="28"/>
              </w:rPr>
            </w:pPr>
          </w:p>
        </w:tc>
      </w:tr>
      <w:tr w:rsidR="002B792F" w:rsidTr="00C02F00">
        <w:trPr>
          <w:jc w:val="cent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rPr>
                <w:rFonts w:ascii="Times New Roman" w:hAnsi="Times New Roman" w:cs="Times New Roman"/>
                <w:b/>
                <w:sz w:val="28"/>
                <w:szCs w:val="28"/>
              </w:rPr>
            </w:pPr>
            <w:r>
              <w:rPr>
                <w:rFonts w:ascii="Times New Roman" w:hAnsi="Times New Roman" w:cs="Times New Roman"/>
                <w:b/>
                <w:sz w:val="28"/>
                <w:szCs w:val="28"/>
              </w:rPr>
              <w:t>VІІ. Всичко: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Pr="00C141D0" w:rsidRDefault="002B792F" w:rsidP="00C02F00">
            <w:pPr>
              <w:rPr>
                <w:rFonts w:ascii="Times New Roman" w:hAnsi="Times New Roman" w:cs="Times New Roman"/>
                <w:sz w:val="28"/>
                <w:szCs w:val="28"/>
              </w:rPr>
            </w:pPr>
            <w:r>
              <w:rPr>
                <w:rFonts w:ascii="Times New Roman" w:hAnsi="Times New Roman" w:cs="Times New Roman"/>
                <w:sz w:val="28"/>
                <w:szCs w:val="28"/>
              </w:rPr>
              <w:t>24102.32</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792F" w:rsidRDefault="002B792F" w:rsidP="00C02F00">
            <w:pPr>
              <w:jc w:val="center"/>
              <w:rPr>
                <w:rFonts w:ascii="Times New Roman" w:hAnsi="Times New Roman" w:cs="Times New Roman"/>
                <w:sz w:val="28"/>
                <w:szCs w:val="28"/>
              </w:rPr>
            </w:pPr>
            <w:r>
              <w:rPr>
                <w:rFonts w:ascii="Times New Roman" w:hAnsi="Times New Roman" w:cs="Times New Roman"/>
                <w:sz w:val="28"/>
                <w:szCs w:val="28"/>
              </w:rPr>
              <w:t>17765.66</w:t>
            </w:r>
          </w:p>
        </w:tc>
      </w:tr>
    </w:tbl>
    <w:p w:rsidR="002B792F" w:rsidRDefault="002B792F" w:rsidP="002B792F">
      <w:pPr>
        <w:spacing w:after="0"/>
        <w:rPr>
          <w:rFonts w:ascii="Times New Roman" w:hAnsi="Times New Roman" w:cs="Times New Roman"/>
          <w:b/>
          <w:sz w:val="28"/>
          <w:szCs w:val="28"/>
        </w:rPr>
      </w:pPr>
      <w:r>
        <w:rPr>
          <w:rFonts w:ascii="Times New Roman" w:hAnsi="Times New Roman" w:cs="Times New Roman"/>
          <w:sz w:val="28"/>
          <w:szCs w:val="28"/>
        </w:rPr>
        <w:t>Наличност в края на периода</w:t>
      </w:r>
      <w:r w:rsidRPr="00AC71E7">
        <w:rPr>
          <w:rFonts w:ascii="Times New Roman" w:hAnsi="Times New Roman" w:cs="Times New Roman"/>
          <w:b/>
          <w:sz w:val="28"/>
          <w:szCs w:val="28"/>
        </w:rPr>
        <w:t>: 6336.66</w:t>
      </w:r>
      <w:r>
        <w:rPr>
          <w:rFonts w:ascii="Times New Roman" w:hAnsi="Times New Roman" w:cs="Times New Roman"/>
          <w:b/>
          <w:sz w:val="28"/>
          <w:szCs w:val="28"/>
        </w:rPr>
        <w:t xml:space="preserve"> </w:t>
      </w:r>
      <w:r w:rsidRPr="00AC71E7">
        <w:rPr>
          <w:rFonts w:ascii="Times New Roman" w:hAnsi="Times New Roman" w:cs="Times New Roman"/>
          <w:b/>
          <w:sz w:val="28"/>
          <w:szCs w:val="28"/>
        </w:rPr>
        <w:t>лв</w:t>
      </w:r>
      <w:r>
        <w:rPr>
          <w:rFonts w:ascii="Times New Roman" w:hAnsi="Times New Roman" w:cs="Times New Roman"/>
          <w:b/>
          <w:sz w:val="28"/>
          <w:szCs w:val="28"/>
        </w:rPr>
        <w:t>.</w:t>
      </w:r>
    </w:p>
    <w:p w:rsidR="002B792F" w:rsidRPr="00AC71E7" w:rsidRDefault="002B792F" w:rsidP="002B792F">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Председател на Читалището:                                            Читалищен секретар:</w:t>
      </w:r>
    </w:p>
    <w:p w:rsidR="002B792F" w:rsidRPr="00AC71E7" w:rsidRDefault="002B792F" w:rsidP="002B792F">
      <w:pPr>
        <w:rPr>
          <w:b/>
        </w:rPr>
      </w:pPr>
    </w:p>
    <w:p w:rsidR="002B792F" w:rsidRDefault="002B792F" w:rsidP="002B792F">
      <w:pPr>
        <w:jc w:val="both"/>
        <w:rPr>
          <w:b/>
        </w:rPr>
      </w:pPr>
      <w:r>
        <w:rPr>
          <w:b/>
        </w:rPr>
        <w:lastRenderedPageBreak/>
        <w:t xml:space="preserve">                                                 </w:t>
      </w:r>
    </w:p>
    <w:p w:rsidR="00E312AB" w:rsidRDefault="00E312AB" w:rsidP="00E312AB">
      <w:pPr>
        <w:spacing w:after="0"/>
        <w:jc w:val="center"/>
        <w:rPr>
          <w:rFonts w:ascii="Monotype Corsiva" w:hAnsi="Monotype Corsiva" w:cs="Times New Roman"/>
          <w:b/>
          <w:sz w:val="48"/>
          <w:szCs w:val="48"/>
        </w:rPr>
      </w:pPr>
      <w:r>
        <w:rPr>
          <w:rFonts w:ascii="Monotype Corsiva" w:hAnsi="Monotype Corsiva" w:cs="Times New Roman"/>
          <w:b/>
          <w:sz w:val="48"/>
          <w:szCs w:val="48"/>
        </w:rPr>
        <w:t>Д о к  л а д</w:t>
      </w:r>
    </w:p>
    <w:p w:rsidR="00E312AB" w:rsidRDefault="00E312AB" w:rsidP="00E312AB">
      <w:pPr>
        <w:spacing w:after="0"/>
        <w:ind w:left="1416" w:firstLine="708"/>
        <w:rPr>
          <w:rFonts w:ascii="Times New Roman" w:hAnsi="Times New Roman" w:cs="Times New Roman"/>
          <w:sz w:val="28"/>
          <w:szCs w:val="28"/>
        </w:rPr>
      </w:pPr>
    </w:p>
    <w:p w:rsidR="00E312AB" w:rsidRDefault="00E312AB" w:rsidP="00E312AB">
      <w:pPr>
        <w:ind w:left="1416" w:firstLine="708"/>
        <w:rPr>
          <w:rFonts w:ascii="Monotype Corsiva" w:hAnsi="Monotype Corsiva" w:cs="Times New Roman"/>
          <w:b/>
          <w:sz w:val="32"/>
          <w:szCs w:val="32"/>
        </w:rPr>
      </w:pPr>
      <w:r>
        <w:rPr>
          <w:rFonts w:ascii="Monotype Corsiva" w:hAnsi="Monotype Corsiva" w:cs="Times New Roman"/>
          <w:b/>
          <w:sz w:val="32"/>
          <w:szCs w:val="32"/>
        </w:rPr>
        <w:t>за осъществените дейности през 2021г.</w:t>
      </w:r>
    </w:p>
    <w:p w:rsidR="00E312AB" w:rsidRDefault="00E312AB" w:rsidP="00E312AB">
      <w:pPr>
        <w:ind w:left="1416" w:firstLine="708"/>
        <w:rPr>
          <w:rFonts w:ascii="Monotype Corsiva" w:hAnsi="Monotype Corsiva" w:cs="Times New Roman"/>
          <w:b/>
          <w:sz w:val="32"/>
          <w:szCs w:val="32"/>
        </w:rPr>
      </w:pPr>
      <w:r>
        <w:rPr>
          <w:rFonts w:ascii="Monotype Corsiva" w:hAnsi="Monotype Corsiva" w:cs="Times New Roman"/>
          <w:b/>
          <w:sz w:val="32"/>
          <w:szCs w:val="32"/>
        </w:rPr>
        <w:t>на Народно читалище „Възраждане – 1941 г.”</w:t>
      </w:r>
    </w:p>
    <w:p w:rsidR="00E312AB" w:rsidRDefault="00E312AB" w:rsidP="00E312AB">
      <w:pPr>
        <w:ind w:left="1416" w:firstLine="708"/>
        <w:rPr>
          <w:rFonts w:ascii="Monotype Corsiva" w:hAnsi="Monotype Corsiva" w:cs="Times New Roman"/>
          <w:b/>
          <w:sz w:val="32"/>
          <w:szCs w:val="32"/>
        </w:rPr>
      </w:pPr>
      <w:r>
        <w:rPr>
          <w:rFonts w:ascii="Monotype Corsiva" w:hAnsi="Monotype Corsiva" w:cs="Times New Roman"/>
          <w:b/>
          <w:sz w:val="32"/>
          <w:szCs w:val="32"/>
        </w:rPr>
        <w:t>село Одринци, Община Добричка</w:t>
      </w:r>
    </w:p>
    <w:p w:rsidR="00E312AB" w:rsidRDefault="00E312AB" w:rsidP="00E312AB">
      <w:pPr>
        <w:jc w:val="center"/>
        <w:rPr>
          <w:rFonts w:ascii="Times New Roman" w:hAnsi="Times New Roman" w:cs="Times New Roman"/>
          <w:sz w:val="28"/>
          <w:szCs w:val="28"/>
        </w:rPr>
      </w:pPr>
    </w:p>
    <w:p w:rsidR="00E312AB" w:rsidRDefault="00E312AB" w:rsidP="00E312AB">
      <w:pPr>
        <w:spacing w:after="0"/>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І. Въведение</w:t>
      </w:r>
    </w:p>
    <w:p w:rsidR="00E312AB" w:rsidRDefault="00E312AB" w:rsidP="00E312AB">
      <w:pPr>
        <w:spacing w:after="0"/>
        <w:ind w:firstLine="708"/>
        <w:jc w:val="both"/>
        <w:rPr>
          <w:rFonts w:ascii="Times New Roman" w:hAnsi="Times New Roman" w:cs="Times New Roman"/>
          <w:sz w:val="28"/>
          <w:szCs w:val="28"/>
        </w:rPr>
      </w:pPr>
    </w:p>
    <w:p w:rsidR="00E312AB" w:rsidRDefault="00E312AB" w:rsidP="00E312AB">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Народно читалище „Възраждане – 1941 г.”, село Одринци е традиционно самоуправляващо се културно–просветно сдружение в населеното място, което изпълнява и държавни културно–просветни задачи. Читалището е юридическо лице с нестопанска цел. </w:t>
      </w:r>
    </w:p>
    <w:p w:rsidR="00E312AB" w:rsidRDefault="00E312AB" w:rsidP="00E312AB">
      <w:pPr>
        <w:ind w:firstLine="708"/>
        <w:jc w:val="both"/>
        <w:rPr>
          <w:rFonts w:ascii="Times New Roman" w:hAnsi="Times New Roman" w:cs="Times New Roman"/>
          <w:sz w:val="28"/>
          <w:szCs w:val="28"/>
        </w:rPr>
      </w:pPr>
      <w:r>
        <w:rPr>
          <w:rFonts w:ascii="Times New Roman" w:hAnsi="Times New Roman" w:cs="Times New Roman"/>
          <w:sz w:val="28"/>
          <w:szCs w:val="28"/>
        </w:rPr>
        <w:t xml:space="preserve"> Мисията на читалището е да създава и разпространява духовни ценности, творчески способности и задоволяване на културните, образователните и други потребности на хората от населеното място.</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Идеята на читалището е да утвърди мястото си на културен и информационен център в съвременното културно пространство. Основа за успешната работа е съчетаването на традицията със съвременните изисквания. Така използвайки старите традиции и съобразявайки се с новите обстоятелства да бъде надградено старото и да се съгради по-добро ново.</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Целите на читалището са да задоволяват потребностите на гражданите свързани със:</w:t>
      </w:r>
    </w:p>
    <w:p w:rsidR="00E312AB" w:rsidRDefault="00E312AB" w:rsidP="00E312AB">
      <w:pPr>
        <w:ind w:left="708"/>
        <w:jc w:val="both"/>
        <w:rPr>
          <w:rFonts w:ascii="Times New Roman" w:hAnsi="Times New Roman" w:cs="Times New Roman"/>
          <w:sz w:val="28"/>
          <w:szCs w:val="28"/>
        </w:rPr>
      </w:pPr>
    </w:p>
    <w:p w:rsidR="00E312AB" w:rsidRDefault="00E312AB" w:rsidP="00E312AB">
      <w:pPr>
        <w:ind w:left="708"/>
        <w:jc w:val="both"/>
        <w:rPr>
          <w:rFonts w:ascii="Times New Roman" w:hAnsi="Times New Roman" w:cs="Times New Roman"/>
          <w:sz w:val="28"/>
          <w:szCs w:val="28"/>
        </w:rPr>
      </w:pPr>
      <w:r>
        <w:rPr>
          <w:rFonts w:ascii="Times New Roman" w:hAnsi="Times New Roman" w:cs="Times New Roman"/>
          <w:sz w:val="28"/>
          <w:szCs w:val="28"/>
        </w:rPr>
        <w:t>1. Развитие и обогатяване на културния живот, социалната и образователна дейност в населеното място.</w:t>
      </w:r>
    </w:p>
    <w:p w:rsidR="00E312AB" w:rsidRDefault="00E312AB" w:rsidP="00E312AB">
      <w:pPr>
        <w:ind w:left="708"/>
        <w:jc w:val="both"/>
        <w:rPr>
          <w:rFonts w:ascii="Times New Roman" w:hAnsi="Times New Roman" w:cs="Times New Roman"/>
          <w:sz w:val="28"/>
          <w:szCs w:val="28"/>
        </w:rPr>
      </w:pPr>
      <w:r>
        <w:rPr>
          <w:rFonts w:ascii="Times New Roman" w:hAnsi="Times New Roman" w:cs="Times New Roman"/>
          <w:sz w:val="28"/>
          <w:szCs w:val="28"/>
        </w:rPr>
        <w:t>2. Запазва обичаите и традициите на българския народ.</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3. Разширява знанията на гражданите и ги приобщава към ценностите и постиженията на науката, изкуството и културата.</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4.  Възпитава и утвърждава националното самосъзнание и обогатяване на културния живот.</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5. Развива и подпомага любителското художествено творчество.</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6. Организира празненства, концерти, чествания и младежки дейности.</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7. Събира и разпространява знания за родния край.</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8. Създава и съхранява музейни колекции, съгласно Закона за културното наследство.</w:t>
      </w:r>
    </w:p>
    <w:p w:rsidR="00E312AB" w:rsidRDefault="00E312AB" w:rsidP="00E312AB">
      <w:pPr>
        <w:jc w:val="both"/>
        <w:rPr>
          <w:rFonts w:ascii="Times New Roman" w:hAnsi="Times New Roman" w:cs="Times New Roman"/>
          <w:sz w:val="28"/>
          <w:szCs w:val="28"/>
        </w:rPr>
      </w:pPr>
      <w:r>
        <w:rPr>
          <w:rFonts w:ascii="Times New Roman" w:hAnsi="Times New Roman" w:cs="Times New Roman"/>
          <w:sz w:val="28"/>
          <w:szCs w:val="28"/>
        </w:rPr>
        <w:t xml:space="preserve">           9. Предоставя компютърни и интернет услуги.</w:t>
      </w:r>
    </w:p>
    <w:p w:rsidR="00E312AB" w:rsidRDefault="00E312AB" w:rsidP="00E312AB">
      <w:pPr>
        <w:ind w:left="708"/>
        <w:jc w:val="both"/>
        <w:rPr>
          <w:rFonts w:ascii="Times New Roman" w:hAnsi="Times New Roman" w:cs="Times New Roman"/>
          <w:sz w:val="28"/>
          <w:szCs w:val="28"/>
        </w:rPr>
      </w:pPr>
      <w:r>
        <w:rPr>
          <w:rFonts w:ascii="Times New Roman" w:hAnsi="Times New Roman" w:cs="Times New Roman"/>
          <w:sz w:val="28"/>
          <w:szCs w:val="28"/>
        </w:rPr>
        <w:t>10. Осигурява достъп до информация.</w:t>
      </w:r>
    </w:p>
    <w:p w:rsidR="00E312AB" w:rsidRDefault="00E312AB" w:rsidP="00E312AB">
      <w:pPr>
        <w:ind w:firstLine="708"/>
        <w:jc w:val="both"/>
        <w:rPr>
          <w:rFonts w:ascii="Times New Roman" w:hAnsi="Times New Roman" w:cs="Times New Roman"/>
          <w:sz w:val="28"/>
          <w:szCs w:val="28"/>
        </w:rPr>
      </w:pPr>
      <w:r>
        <w:rPr>
          <w:rFonts w:ascii="Times New Roman" w:hAnsi="Times New Roman" w:cs="Times New Roman"/>
          <w:sz w:val="28"/>
          <w:szCs w:val="28"/>
        </w:rPr>
        <w:t>Читалището е място, където широк кръг от хора общуват с различни изкуства и се занимават с творчество. Тук човек се стреми да реализира онази част от себе си която е възможно, поради обстоятелствата на живота да е останала в сянка, но търси път за нейната изява.</w:t>
      </w:r>
    </w:p>
    <w:p w:rsidR="00E312AB" w:rsidRDefault="00E312AB" w:rsidP="00E312AB">
      <w:pPr>
        <w:ind w:firstLine="708"/>
        <w:jc w:val="both"/>
        <w:rPr>
          <w:rFonts w:ascii="Times New Roman" w:hAnsi="Times New Roman" w:cs="Times New Roman"/>
          <w:b/>
          <w:sz w:val="28"/>
          <w:szCs w:val="28"/>
          <w:u w:val="single"/>
        </w:rPr>
      </w:pPr>
    </w:p>
    <w:p w:rsidR="00E312AB" w:rsidRDefault="00E312AB" w:rsidP="00E312AB">
      <w:pPr>
        <w:spacing w:after="0"/>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ІІ. Анализ на ресурсите</w:t>
      </w:r>
    </w:p>
    <w:p w:rsidR="00E312AB" w:rsidRDefault="00E312AB" w:rsidP="00E312AB">
      <w:pPr>
        <w:spacing w:after="0"/>
        <w:ind w:firstLine="708"/>
        <w:jc w:val="both"/>
        <w:rPr>
          <w:rFonts w:ascii="Times New Roman" w:hAnsi="Times New Roman" w:cs="Times New Roman"/>
          <w:b/>
          <w:i/>
          <w:sz w:val="28"/>
          <w:szCs w:val="28"/>
          <w:u w:val="single"/>
        </w:rPr>
      </w:pPr>
    </w:p>
    <w:p w:rsidR="00E312AB" w:rsidRDefault="00E312AB" w:rsidP="00E312AB">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Библиотечен персонал – 1 бройка читалищен секретар–библиотекар.</w:t>
      </w:r>
    </w:p>
    <w:p w:rsidR="00E312AB" w:rsidRDefault="00E312AB" w:rsidP="00E312AB">
      <w:pPr>
        <w:ind w:left="708"/>
        <w:jc w:val="both"/>
        <w:rPr>
          <w:rFonts w:ascii="Times New Roman" w:hAnsi="Times New Roman" w:cs="Times New Roman"/>
          <w:b/>
          <w:i/>
          <w:sz w:val="28"/>
          <w:szCs w:val="28"/>
          <w:u w:val="single"/>
        </w:rPr>
      </w:pPr>
      <w:r>
        <w:rPr>
          <w:rFonts w:ascii="Times New Roman" w:hAnsi="Times New Roman" w:cs="Times New Roman"/>
          <w:b/>
          <w:i/>
          <w:sz w:val="28"/>
          <w:szCs w:val="28"/>
          <w:u w:val="single"/>
        </w:rPr>
        <w:t>ІІІ. Отчет</w:t>
      </w:r>
    </w:p>
    <w:p w:rsidR="00E312AB" w:rsidRDefault="00E312AB" w:rsidP="00E312AB">
      <w:pPr>
        <w:pStyle w:val="a3"/>
        <w:numPr>
          <w:ilvl w:val="0"/>
          <w:numId w:val="12"/>
        </w:numPr>
        <w:jc w:val="both"/>
        <w:rPr>
          <w:rFonts w:ascii="Times New Roman" w:hAnsi="Times New Roman" w:cs="Times New Roman"/>
          <w:b/>
          <w:sz w:val="28"/>
          <w:szCs w:val="28"/>
        </w:rPr>
      </w:pPr>
      <w:r>
        <w:rPr>
          <w:rFonts w:ascii="Times New Roman" w:hAnsi="Times New Roman" w:cs="Times New Roman"/>
          <w:b/>
          <w:sz w:val="28"/>
          <w:szCs w:val="28"/>
        </w:rPr>
        <w:t>Библиотечна дейност.</w:t>
      </w:r>
    </w:p>
    <w:p w:rsidR="00E312AB" w:rsidRDefault="00E312AB" w:rsidP="00E312AB">
      <w:pPr>
        <w:ind w:firstLine="708"/>
        <w:jc w:val="both"/>
        <w:rPr>
          <w:rFonts w:ascii="Times New Roman" w:hAnsi="Times New Roman"/>
          <w:sz w:val="28"/>
          <w:szCs w:val="28"/>
        </w:rPr>
      </w:pPr>
      <w:r>
        <w:rPr>
          <w:rFonts w:ascii="Times New Roman" w:hAnsi="Times New Roman"/>
          <w:sz w:val="28"/>
          <w:szCs w:val="28"/>
        </w:rPr>
        <w:t>През 2021 г. една от основните дейности и приоритети е развитие и усъвършенстване на библиотечната дейност.  Книжният фонд на библиотеката се обогати със 300 книги дарение от Красимир Николов, който е роден в с. Одринци. Към настоящият момент библиотеката разполага с 4785 тома библиотечен фонд. Работи се за създаване и стимулиране на навици за четене, за подпомагане на индивидуално самообразование на различни нива.</w:t>
      </w:r>
    </w:p>
    <w:p w:rsidR="00E312AB" w:rsidRDefault="00E312AB" w:rsidP="00E312AB">
      <w:pPr>
        <w:pStyle w:val="a3"/>
        <w:numPr>
          <w:ilvl w:val="0"/>
          <w:numId w:val="12"/>
        </w:numPr>
        <w:jc w:val="both"/>
        <w:rPr>
          <w:rFonts w:ascii="Times New Roman" w:hAnsi="Times New Roman" w:cs="Times New Roman"/>
          <w:b/>
          <w:sz w:val="28"/>
          <w:szCs w:val="28"/>
        </w:rPr>
      </w:pPr>
      <w:r>
        <w:rPr>
          <w:rFonts w:ascii="Times New Roman" w:hAnsi="Times New Roman" w:cs="Times New Roman"/>
          <w:b/>
          <w:sz w:val="28"/>
          <w:szCs w:val="28"/>
        </w:rPr>
        <w:t>Културно–масова дейност.</w:t>
      </w:r>
    </w:p>
    <w:p w:rsidR="00E312AB" w:rsidRDefault="00E312AB" w:rsidP="00E312AB">
      <w:pPr>
        <w:ind w:firstLine="708"/>
        <w:jc w:val="both"/>
        <w:rPr>
          <w:rFonts w:ascii="Times New Roman" w:hAnsi="Times New Roman"/>
          <w:sz w:val="28"/>
          <w:szCs w:val="28"/>
        </w:rPr>
      </w:pPr>
      <w:r>
        <w:rPr>
          <w:rFonts w:ascii="Times New Roman" w:hAnsi="Times New Roman"/>
          <w:sz w:val="28"/>
          <w:szCs w:val="28"/>
        </w:rPr>
        <w:lastRenderedPageBreak/>
        <w:t>Важен  приоритет на читалището е да отбелязва честването на официалните и традиционни празници, годишнини и бележити дати, свързани със съхраняването и популяризирането на местни традиции и обичаи с участие на групата за автентичен фолклор, Пенсионерски клуб и Кметство.</w:t>
      </w:r>
    </w:p>
    <w:p w:rsidR="00E312AB" w:rsidRDefault="00E312AB" w:rsidP="00E312AB">
      <w:pPr>
        <w:ind w:firstLine="708"/>
        <w:jc w:val="both"/>
        <w:rPr>
          <w:rFonts w:ascii="Times New Roman" w:hAnsi="Times New Roman"/>
          <w:b/>
          <w:i/>
          <w:sz w:val="28"/>
          <w:szCs w:val="28"/>
        </w:rPr>
      </w:pPr>
    </w:p>
    <w:p w:rsidR="00E312AB" w:rsidRDefault="00E312AB" w:rsidP="00E312AB">
      <w:pPr>
        <w:ind w:firstLine="708"/>
        <w:jc w:val="both"/>
        <w:rPr>
          <w:rFonts w:ascii="Times New Roman" w:hAnsi="Times New Roman"/>
          <w:b/>
          <w:i/>
          <w:sz w:val="28"/>
          <w:szCs w:val="28"/>
        </w:rPr>
      </w:pPr>
      <w:r>
        <w:rPr>
          <w:rFonts w:ascii="Times New Roman" w:hAnsi="Times New Roman"/>
          <w:b/>
          <w:i/>
          <w:sz w:val="28"/>
          <w:szCs w:val="28"/>
        </w:rPr>
        <w:t>Месец ЯНУАРИ</w:t>
      </w:r>
    </w:p>
    <w:p w:rsidR="00E312AB" w:rsidRPr="00B43E42" w:rsidRDefault="00E312AB" w:rsidP="00E312AB">
      <w:pPr>
        <w:pStyle w:val="a3"/>
        <w:spacing w:after="0"/>
        <w:ind w:left="360"/>
        <w:rPr>
          <w:rFonts w:ascii="Times New Roman" w:hAnsi="Times New Roman" w:cs="Times New Roman"/>
          <w:i/>
          <w:sz w:val="28"/>
          <w:szCs w:val="28"/>
          <w:u w:val="single"/>
        </w:rPr>
      </w:pPr>
      <w:r>
        <w:rPr>
          <w:rFonts w:ascii="Times New Roman" w:hAnsi="Times New Roman" w:cs="Times New Roman"/>
          <w:sz w:val="28"/>
          <w:szCs w:val="28"/>
        </w:rPr>
        <w:t xml:space="preserve">1.   </w:t>
      </w:r>
      <w:r w:rsidRPr="004120F8">
        <w:rPr>
          <w:rFonts w:ascii="Times New Roman" w:hAnsi="Times New Roman" w:cs="Times New Roman"/>
          <w:sz w:val="28"/>
          <w:szCs w:val="28"/>
        </w:rPr>
        <w:t>Честване на 17</w:t>
      </w:r>
      <w:r>
        <w:rPr>
          <w:rFonts w:ascii="Times New Roman" w:hAnsi="Times New Roman" w:cs="Times New Roman"/>
          <w:sz w:val="28"/>
          <w:szCs w:val="28"/>
        </w:rPr>
        <w:t>4</w:t>
      </w:r>
      <w:r w:rsidRPr="004120F8">
        <w:rPr>
          <w:rFonts w:ascii="Times New Roman" w:hAnsi="Times New Roman" w:cs="Times New Roman"/>
          <w:sz w:val="28"/>
          <w:szCs w:val="28"/>
        </w:rPr>
        <w:t xml:space="preserve"> години от рождението на Христо Ботев</w:t>
      </w:r>
      <w:r w:rsidRPr="004120F8">
        <w:rPr>
          <w:rFonts w:ascii="Times New Roman" w:hAnsi="Times New Roman" w:cs="Times New Roman"/>
          <w:sz w:val="28"/>
          <w:szCs w:val="28"/>
          <w:lang w:val="en-US"/>
        </w:rPr>
        <w:t xml:space="preserve">. </w:t>
      </w:r>
    </w:p>
    <w:p w:rsidR="00E312AB" w:rsidRPr="00B43E42" w:rsidRDefault="00E312AB" w:rsidP="00E312AB">
      <w:pPr>
        <w:pStyle w:val="a3"/>
        <w:spacing w:after="0"/>
        <w:ind w:left="360"/>
        <w:rPr>
          <w:rFonts w:ascii="Times New Roman" w:hAnsi="Times New Roman" w:cs="Times New Roman"/>
          <w:i/>
          <w:sz w:val="28"/>
          <w:szCs w:val="28"/>
          <w:u w:val="single"/>
        </w:rPr>
      </w:pPr>
      <w:r>
        <w:rPr>
          <w:rFonts w:ascii="Times New Roman" w:hAnsi="Times New Roman" w:cs="Times New Roman"/>
          <w:sz w:val="28"/>
          <w:szCs w:val="28"/>
        </w:rPr>
        <w:t>Рецитал на избрани стихотворения от</w:t>
      </w:r>
      <w:r w:rsidRPr="00B43E42">
        <w:rPr>
          <w:rFonts w:ascii="Times New Roman" w:hAnsi="Times New Roman" w:cs="Times New Roman"/>
          <w:sz w:val="28"/>
          <w:szCs w:val="28"/>
        </w:rPr>
        <w:t xml:space="preserve"> неговото творчество.</w:t>
      </w:r>
    </w:p>
    <w:p w:rsidR="00E312AB" w:rsidRPr="0030381E"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30381E">
        <w:rPr>
          <w:rFonts w:ascii="Times New Roman" w:hAnsi="Times New Roman" w:cs="Times New Roman"/>
          <w:sz w:val="28"/>
          <w:szCs w:val="28"/>
        </w:rPr>
        <w:t xml:space="preserve">Водосвет за здраве по случай Йорданов Ден – Богоявление. </w:t>
      </w:r>
    </w:p>
    <w:p w:rsidR="00E312AB" w:rsidRPr="0030381E"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30381E">
        <w:rPr>
          <w:rFonts w:ascii="Times New Roman" w:hAnsi="Times New Roman" w:cs="Times New Roman"/>
          <w:sz w:val="28"/>
          <w:szCs w:val="28"/>
        </w:rPr>
        <w:t>Общоселско увеселение по повод Деня на родилната помощ. Спазване на всички традиции и обичаи.</w:t>
      </w:r>
    </w:p>
    <w:p w:rsidR="00E312AB" w:rsidRPr="00916C5C" w:rsidRDefault="00E312AB" w:rsidP="00E312AB">
      <w:pPr>
        <w:spacing w:after="0"/>
        <w:ind w:left="360"/>
        <w:rPr>
          <w:rFonts w:ascii="Times New Roman" w:hAnsi="Times New Roman" w:cs="Times New Roman"/>
          <w:i/>
          <w:sz w:val="28"/>
          <w:szCs w:val="28"/>
          <w:u w:val="single"/>
        </w:rPr>
      </w:pPr>
    </w:p>
    <w:p w:rsidR="00E312AB" w:rsidRDefault="00E312AB" w:rsidP="00E312AB">
      <w:pPr>
        <w:jc w:val="both"/>
        <w:rPr>
          <w:rFonts w:ascii="Times New Roman" w:hAnsi="Times New Roman"/>
          <w:b/>
          <w:i/>
          <w:sz w:val="28"/>
          <w:szCs w:val="28"/>
        </w:rPr>
      </w:pPr>
      <w:r>
        <w:rPr>
          <w:rFonts w:ascii="Times New Roman" w:hAnsi="Times New Roman"/>
          <w:b/>
          <w:sz w:val="28"/>
          <w:szCs w:val="28"/>
        </w:rPr>
        <w:t xml:space="preserve">           </w:t>
      </w:r>
      <w:r>
        <w:rPr>
          <w:rFonts w:ascii="Times New Roman" w:hAnsi="Times New Roman"/>
          <w:b/>
          <w:i/>
          <w:sz w:val="28"/>
          <w:szCs w:val="28"/>
        </w:rPr>
        <w:t>Месец ФЕВРУАРИ</w:t>
      </w:r>
    </w:p>
    <w:p w:rsidR="00E312AB" w:rsidRPr="0030381E" w:rsidRDefault="00E312AB" w:rsidP="00E312AB">
      <w:pPr>
        <w:spacing w:after="0"/>
        <w:ind w:left="360"/>
        <w:jc w:val="both"/>
        <w:rPr>
          <w:rFonts w:ascii="Times New Roman" w:hAnsi="Times New Roman" w:cs="Times New Roman"/>
          <w:sz w:val="28"/>
          <w:szCs w:val="28"/>
        </w:rPr>
      </w:pPr>
      <w:r>
        <w:rPr>
          <w:rFonts w:ascii="Times New Roman" w:hAnsi="Times New Roman" w:cs="Times New Roman"/>
          <w:sz w:val="28"/>
          <w:szCs w:val="28"/>
        </w:rPr>
        <w:t>1.</w:t>
      </w:r>
      <w:r w:rsidRPr="0030381E">
        <w:rPr>
          <w:rFonts w:ascii="Times New Roman" w:hAnsi="Times New Roman" w:cs="Times New Roman"/>
          <w:sz w:val="28"/>
          <w:szCs w:val="28"/>
        </w:rPr>
        <w:t xml:space="preserve"> Пчеларки от с. Одринци разказват – „Невероятните ползи от меда за здравето”.</w:t>
      </w:r>
    </w:p>
    <w:p w:rsidR="00E312AB" w:rsidRPr="00366264"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366264">
        <w:rPr>
          <w:rFonts w:ascii="Times New Roman" w:hAnsi="Times New Roman" w:cs="Times New Roman"/>
          <w:sz w:val="28"/>
          <w:szCs w:val="28"/>
        </w:rPr>
        <w:t>166 години от създаване на първото българско читалище. Битова изложба „Съхранете българското”. Запознаване с дейността на читалището.</w:t>
      </w:r>
    </w:p>
    <w:p w:rsidR="00E312AB" w:rsidRPr="00366264"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66264">
        <w:rPr>
          <w:rFonts w:ascii="Times New Roman" w:hAnsi="Times New Roman" w:cs="Times New Roman"/>
          <w:sz w:val="28"/>
          <w:szCs w:val="28"/>
        </w:rPr>
        <w:t>3.Честване Деня на лозаря – Трифон Зарезан. Общоселско увеселение. Конкурс за най–добро вино. Поздравления към лозарите от групата за автентичен фолклор към читалището.</w:t>
      </w:r>
    </w:p>
    <w:p w:rsidR="00E312AB" w:rsidRPr="00366264" w:rsidRDefault="00E312AB" w:rsidP="00E312AB">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4.</w:t>
      </w:r>
      <w:r w:rsidRPr="00366264">
        <w:rPr>
          <w:rFonts w:ascii="Times New Roman" w:hAnsi="Times New Roman" w:cs="Times New Roman"/>
          <w:sz w:val="28"/>
          <w:szCs w:val="28"/>
        </w:rPr>
        <w:t xml:space="preserve">149 години от обесването на Васил Левски. „ За чиста и свята република” -рецитал в клуба на пенсионера, кът с книги, негови снимки и мисли във фоайето на читалището. </w:t>
      </w:r>
    </w:p>
    <w:p w:rsidR="00E312AB" w:rsidRDefault="00E312AB" w:rsidP="00E312AB">
      <w:pPr>
        <w:spacing w:after="0"/>
        <w:rPr>
          <w:rFonts w:ascii="Times New Roman" w:hAnsi="Times New Roman" w:cs="Times New Roman"/>
          <w:sz w:val="28"/>
          <w:szCs w:val="28"/>
        </w:rPr>
      </w:pPr>
      <w:r>
        <w:rPr>
          <w:rFonts w:ascii="Times New Roman" w:hAnsi="Times New Roman" w:cs="Times New Roman"/>
          <w:sz w:val="28"/>
          <w:szCs w:val="28"/>
        </w:rPr>
        <w:t xml:space="preserve">      5.  Клуб „Сръчни ръце” – изработване на мартеници за конкурса</w:t>
      </w:r>
    </w:p>
    <w:p w:rsidR="00E312AB" w:rsidRDefault="00E312AB" w:rsidP="00E312AB">
      <w:pPr>
        <w:spacing w:after="0"/>
        <w:rPr>
          <w:rFonts w:ascii="Times New Roman" w:hAnsi="Times New Roman" w:cs="Times New Roman"/>
          <w:sz w:val="28"/>
          <w:szCs w:val="28"/>
        </w:rPr>
      </w:pPr>
      <w:r>
        <w:rPr>
          <w:rFonts w:ascii="Times New Roman" w:hAnsi="Times New Roman" w:cs="Times New Roman"/>
          <w:sz w:val="28"/>
          <w:szCs w:val="28"/>
        </w:rPr>
        <w:t xml:space="preserve">      6.   НЧ организира Национален конкурс  „Най – красива мартеничка”  </w:t>
      </w:r>
      <w:r w:rsidRPr="00AE55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312AB"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AE551B">
        <w:rPr>
          <w:rFonts w:ascii="Times New Roman" w:hAnsi="Times New Roman" w:cs="Times New Roman"/>
          <w:sz w:val="28"/>
          <w:szCs w:val="28"/>
        </w:rPr>
        <w:t>б</w:t>
      </w:r>
      <w:r>
        <w:rPr>
          <w:rFonts w:ascii="Times New Roman" w:hAnsi="Times New Roman" w:cs="Times New Roman"/>
          <w:sz w:val="28"/>
          <w:szCs w:val="28"/>
        </w:rPr>
        <w:t xml:space="preserve">ългарският символ по света, от 01.02.2022г. до 21.02.2022г., </w:t>
      </w:r>
    </w:p>
    <w:p w:rsidR="00E312AB"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 xml:space="preserve">      Мартениците  са      за децата в неравностойно положение - Дом за </w:t>
      </w:r>
    </w:p>
    <w:p w:rsidR="00E312AB"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 xml:space="preserve">      медико-социални грижи за деца гр. Добрич и гр. Плевен</w:t>
      </w:r>
    </w:p>
    <w:p w:rsidR="00E312AB" w:rsidRDefault="00E312AB" w:rsidP="00E312AB">
      <w:pPr>
        <w:spacing w:after="0"/>
        <w:rPr>
          <w:rFonts w:ascii="Times New Roman" w:hAnsi="Times New Roman" w:cs="Times New Roman"/>
          <w:sz w:val="28"/>
          <w:szCs w:val="28"/>
        </w:rPr>
      </w:pPr>
      <w:r>
        <w:rPr>
          <w:rFonts w:ascii="Times New Roman" w:hAnsi="Times New Roman" w:cs="Times New Roman"/>
          <w:sz w:val="28"/>
          <w:szCs w:val="28"/>
        </w:rPr>
        <w:t xml:space="preserve">     7. Изпращане на мартеници за децата от Дом за </w:t>
      </w:r>
    </w:p>
    <w:p w:rsidR="00E312AB" w:rsidRPr="0030381E"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 xml:space="preserve">     медико-социални грижи за деца гр. Добрич и гр. Плевен</w:t>
      </w:r>
    </w:p>
    <w:p w:rsidR="00E312AB" w:rsidRDefault="00E312AB" w:rsidP="00E312AB">
      <w:pPr>
        <w:pStyle w:val="a3"/>
        <w:ind w:left="1068"/>
        <w:jc w:val="both"/>
        <w:rPr>
          <w:rFonts w:ascii="Times New Roman" w:hAnsi="Times New Roman" w:cs="Times New Roman"/>
          <w:sz w:val="28"/>
          <w:szCs w:val="28"/>
        </w:rPr>
      </w:pPr>
    </w:p>
    <w:p w:rsidR="00E312AB" w:rsidRDefault="00E312AB" w:rsidP="00E312AB">
      <w:pPr>
        <w:ind w:firstLine="708"/>
        <w:jc w:val="both"/>
        <w:rPr>
          <w:rFonts w:ascii="Times New Roman" w:hAnsi="Times New Roman"/>
          <w:b/>
          <w:i/>
          <w:sz w:val="28"/>
          <w:szCs w:val="28"/>
        </w:rPr>
      </w:pPr>
    </w:p>
    <w:p w:rsidR="00E312AB" w:rsidRDefault="00E312AB" w:rsidP="00E312AB">
      <w:pPr>
        <w:ind w:firstLine="708"/>
        <w:jc w:val="both"/>
        <w:rPr>
          <w:rFonts w:ascii="Times New Roman" w:hAnsi="Times New Roman"/>
          <w:b/>
          <w:i/>
          <w:sz w:val="28"/>
          <w:szCs w:val="28"/>
        </w:rPr>
      </w:pPr>
      <w:r>
        <w:rPr>
          <w:rFonts w:ascii="Times New Roman" w:hAnsi="Times New Roman"/>
          <w:b/>
          <w:i/>
          <w:sz w:val="28"/>
          <w:szCs w:val="28"/>
        </w:rPr>
        <w:lastRenderedPageBreak/>
        <w:t>Месец МАРТ</w:t>
      </w:r>
    </w:p>
    <w:p w:rsidR="00E312AB" w:rsidRPr="00366264" w:rsidRDefault="00E312AB" w:rsidP="00E312AB">
      <w:pPr>
        <w:pStyle w:val="a3"/>
        <w:numPr>
          <w:ilvl w:val="0"/>
          <w:numId w:val="2"/>
        </w:numPr>
        <w:spacing w:after="0"/>
        <w:jc w:val="both"/>
        <w:rPr>
          <w:rFonts w:ascii="Times New Roman" w:hAnsi="Times New Roman" w:cs="Times New Roman"/>
          <w:sz w:val="28"/>
          <w:szCs w:val="28"/>
        </w:rPr>
      </w:pPr>
      <w:r w:rsidRPr="00366264">
        <w:rPr>
          <w:rFonts w:ascii="Times New Roman" w:hAnsi="Times New Roman" w:cs="Times New Roman"/>
          <w:sz w:val="28"/>
          <w:szCs w:val="28"/>
        </w:rPr>
        <w:t xml:space="preserve">Ден на художествената самодейност. </w:t>
      </w:r>
    </w:p>
    <w:p w:rsidR="00E312AB" w:rsidRDefault="00E312AB" w:rsidP="00E312AB">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312AB" w:rsidRPr="0030381E" w:rsidRDefault="00E312AB" w:rsidP="00E312AB">
      <w:pPr>
        <w:pStyle w:val="a3"/>
        <w:numPr>
          <w:ilvl w:val="0"/>
          <w:numId w:val="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Вързване</w:t>
      </w:r>
      <w:proofErr w:type="spellEnd"/>
      <w:r>
        <w:rPr>
          <w:rFonts w:ascii="Times New Roman" w:hAnsi="Times New Roman" w:cs="Times New Roman"/>
          <w:sz w:val="28"/>
          <w:szCs w:val="28"/>
        </w:rPr>
        <w:t xml:space="preserve"> на мартеници от групата за автентичен фолклор на децата от ДГ с. Долина, с. Ведрина и дома за възрастни хора с. Ведрина</w:t>
      </w:r>
    </w:p>
    <w:p w:rsidR="00E312AB" w:rsidRDefault="00E312AB" w:rsidP="00E312AB">
      <w:pPr>
        <w:pStyle w:val="a3"/>
        <w:numPr>
          <w:ilvl w:val="0"/>
          <w:numId w:val="2"/>
        </w:numPr>
        <w:spacing w:after="0"/>
        <w:jc w:val="both"/>
        <w:rPr>
          <w:rFonts w:ascii="Times New Roman" w:hAnsi="Times New Roman" w:cs="Times New Roman"/>
          <w:sz w:val="28"/>
          <w:szCs w:val="28"/>
        </w:rPr>
      </w:pPr>
      <w:r w:rsidRPr="00916C5C">
        <w:rPr>
          <w:rFonts w:ascii="Times New Roman" w:eastAsia="Calibri" w:hAnsi="Times New Roman" w:cs="Times New Roman"/>
          <w:sz w:val="28"/>
          <w:szCs w:val="28"/>
        </w:rPr>
        <w:t>Национален</w:t>
      </w:r>
      <w:r w:rsidRPr="00916C5C">
        <w:rPr>
          <w:rFonts w:ascii="Times New Roman" w:hAnsi="Times New Roman" w:cs="Times New Roman"/>
          <w:sz w:val="28"/>
          <w:szCs w:val="28"/>
        </w:rPr>
        <w:t xml:space="preserve"> </w:t>
      </w:r>
      <w:r w:rsidRPr="00916C5C">
        <w:rPr>
          <w:rFonts w:ascii="Times New Roman" w:eastAsia="Calibri" w:hAnsi="Times New Roman" w:cs="Times New Roman"/>
          <w:sz w:val="28"/>
          <w:szCs w:val="28"/>
        </w:rPr>
        <w:t>празник на България</w:t>
      </w:r>
      <w:r w:rsidRPr="00916C5C">
        <w:rPr>
          <w:rFonts w:ascii="Times New Roman" w:hAnsi="Times New Roman" w:cs="Times New Roman"/>
          <w:sz w:val="28"/>
          <w:szCs w:val="28"/>
        </w:rPr>
        <w:t xml:space="preserve"> – п</w:t>
      </w:r>
      <w:r w:rsidRPr="00916C5C">
        <w:rPr>
          <w:rFonts w:ascii="Times New Roman" w:eastAsia="Calibri" w:hAnsi="Times New Roman" w:cs="Times New Roman"/>
          <w:sz w:val="28"/>
          <w:szCs w:val="28"/>
        </w:rPr>
        <w:t>одреждане на кът с материали</w:t>
      </w:r>
      <w:r w:rsidRPr="00916C5C">
        <w:rPr>
          <w:rFonts w:ascii="Times New Roman" w:hAnsi="Times New Roman" w:cs="Times New Roman"/>
          <w:sz w:val="28"/>
          <w:szCs w:val="28"/>
        </w:rPr>
        <w:t xml:space="preserve"> </w:t>
      </w:r>
      <w:r w:rsidRPr="00916C5C">
        <w:rPr>
          <w:rFonts w:ascii="Times New Roman" w:eastAsia="Calibri" w:hAnsi="Times New Roman" w:cs="Times New Roman"/>
          <w:sz w:val="28"/>
          <w:szCs w:val="28"/>
        </w:rPr>
        <w:t xml:space="preserve">по случай </w:t>
      </w:r>
      <w:r w:rsidRPr="00916C5C">
        <w:rPr>
          <w:rFonts w:ascii="Times New Roman" w:hAnsi="Times New Roman" w:cs="Times New Roman"/>
          <w:sz w:val="28"/>
          <w:szCs w:val="28"/>
        </w:rPr>
        <w:t>О</w:t>
      </w:r>
      <w:r w:rsidRPr="00916C5C">
        <w:rPr>
          <w:rFonts w:ascii="Times New Roman" w:eastAsia="Calibri" w:hAnsi="Times New Roman" w:cs="Times New Roman"/>
          <w:sz w:val="28"/>
          <w:szCs w:val="28"/>
        </w:rPr>
        <w:t>свобождението</w:t>
      </w:r>
      <w:r w:rsidRPr="00916C5C">
        <w:rPr>
          <w:rFonts w:ascii="Times New Roman" w:hAnsi="Times New Roman" w:cs="Times New Roman"/>
          <w:sz w:val="28"/>
          <w:szCs w:val="28"/>
        </w:rPr>
        <w:t xml:space="preserve"> на България във фоайето на читалището.</w:t>
      </w:r>
    </w:p>
    <w:p w:rsidR="00E312AB" w:rsidRPr="00916C5C" w:rsidRDefault="00E312AB" w:rsidP="00E312AB">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Рецитал „Аз обичам България” в дома за възрастни хора с. Ведрина </w:t>
      </w:r>
    </w:p>
    <w:p w:rsidR="00E312AB" w:rsidRPr="00916C5C" w:rsidRDefault="00E312AB" w:rsidP="00E312AB">
      <w:pPr>
        <w:spacing w:after="0"/>
        <w:ind w:left="360"/>
        <w:jc w:val="center"/>
        <w:rPr>
          <w:rFonts w:ascii="Times New Roman" w:hAnsi="Times New Roman" w:cs="Times New Roman"/>
          <w:i/>
          <w:sz w:val="28"/>
          <w:szCs w:val="28"/>
          <w:u w:val="single"/>
        </w:rPr>
      </w:pPr>
    </w:p>
    <w:p w:rsidR="00E312AB" w:rsidRPr="0030381E" w:rsidRDefault="00E312AB" w:rsidP="00E312AB">
      <w:pPr>
        <w:pStyle w:val="a3"/>
        <w:numPr>
          <w:ilvl w:val="0"/>
          <w:numId w:val="2"/>
        </w:num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„Три жени на микрофон” – стенд – </w:t>
      </w:r>
      <w:proofErr w:type="spellStart"/>
      <w:r>
        <w:rPr>
          <w:rFonts w:ascii="Times New Roman" w:eastAsia="Calibri" w:hAnsi="Times New Roman" w:cs="Times New Roman"/>
          <w:sz w:val="28"/>
          <w:szCs w:val="28"/>
        </w:rPr>
        <w:t>ъп</w:t>
      </w:r>
      <w:proofErr w:type="spellEnd"/>
      <w:r>
        <w:rPr>
          <w:rFonts w:ascii="Times New Roman" w:eastAsia="Calibri" w:hAnsi="Times New Roman" w:cs="Times New Roman"/>
          <w:sz w:val="28"/>
          <w:szCs w:val="28"/>
        </w:rPr>
        <w:t xml:space="preserve"> шоу за международ</w:t>
      </w:r>
      <w:r w:rsidRPr="00916C5C">
        <w:rPr>
          <w:rFonts w:ascii="Times New Roman" w:eastAsia="Calibri" w:hAnsi="Times New Roman" w:cs="Times New Roman"/>
          <w:sz w:val="28"/>
          <w:szCs w:val="28"/>
        </w:rPr>
        <w:t>н</w:t>
      </w:r>
      <w:r>
        <w:rPr>
          <w:rFonts w:ascii="Times New Roman" w:eastAsia="Calibri" w:hAnsi="Times New Roman" w:cs="Times New Roman"/>
          <w:sz w:val="28"/>
          <w:szCs w:val="28"/>
        </w:rPr>
        <w:t>ия</w:t>
      </w:r>
      <w:r w:rsidRPr="00916C5C">
        <w:rPr>
          <w:rFonts w:ascii="Times New Roman" w:eastAsia="Calibri" w:hAnsi="Times New Roman" w:cs="Times New Roman"/>
          <w:sz w:val="28"/>
          <w:szCs w:val="28"/>
        </w:rPr>
        <w:t xml:space="preserve"> ден на жена</w:t>
      </w:r>
    </w:p>
    <w:p w:rsidR="00E312AB" w:rsidRPr="00324855" w:rsidRDefault="00E312AB" w:rsidP="00E312AB">
      <w:pPr>
        <w:spacing w:after="0"/>
        <w:rPr>
          <w:rFonts w:ascii="Times New Roman" w:hAnsi="Times New Roman" w:cs="Times New Roman"/>
          <w:sz w:val="28"/>
          <w:szCs w:val="28"/>
        </w:rPr>
      </w:pPr>
      <w:r>
        <w:rPr>
          <w:rFonts w:ascii="Times New Roman" w:hAnsi="Times New Roman" w:cs="Times New Roman"/>
          <w:sz w:val="28"/>
          <w:szCs w:val="28"/>
          <w:u w:val="single"/>
        </w:rPr>
        <w:t xml:space="preserve">     </w:t>
      </w:r>
    </w:p>
    <w:p w:rsidR="00E312AB" w:rsidRDefault="00E312AB" w:rsidP="00E312AB">
      <w:pPr>
        <w:pStyle w:val="a3"/>
        <w:numPr>
          <w:ilvl w:val="0"/>
          <w:numId w:val="2"/>
        </w:numPr>
        <w:spacing w:after="0"/>
        <w:jc w:val="both"/>
        <w:rPr>
          <w:rFonts w:ascii="Times New Roman" w:hAnsi="Times New Roman" w:cs="Times New Roman"/>
          <w:sz w:val="28"/>
          <w:szCs w:val="28"/>
        </w:rPr>
      </w:pPr>
      <w:r w:rsidRPr="00916C5C">
        <w:rPr>
          <w:rFonts w:ascii="Times New Roman" w:hAnsi="Times New Roman" w:cs="Times New Roman"/>
          <w:sz w:val="28"/>
          <w:szCs w:val="28"/>
        </w:rPr>
        <w:t>Посрещане на П</w:t>
      </w:r>
      <w:r>
        <w:rPr>
          <w:rFonts w:ascii="Times New Roman" w:hAnsi="Times New Roman" w:cs="Times New Roman"/>
          <w:sz w:val="28"/>
          <w:szCs w:val="28"/>
        </w:rPr>
        <w:t>ърва пролет в клуба на пенсионера.</w:t>
      </w:r>
    </w:p>
    <w:p w:rsidR="00E312AB" w:rsidRPr="0030381E" w:rsidRDefault="00E312AB" w:rsidP="00E312AB">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Световен ден на водата – Опазване качеството на водите: Споделена отговорност за общото благо. Конкурс за детска рисунка „Водата извор на живот”.</w:t>
      </w:r>
    </w:p>
    <w:p w:rsidR="00E312AB" w:rsidRPr="00FE1912" w:rsidRDefault="00E312AB" w:rsidP="00E312AB">
      <w:pPr>
        <w:spacing w:after="0"/>
        <w:ind w:left="360"/>
        <w:rPr>
          <w:rFonts w:ascii="Times New Roman" w:hAnsi="Times New Roman" w:cs="Times New Roman"/>
          <w:sz w:val="28"/>
          <w:szCs w:val="28"/>
          <w:u w:val="single"/>
        </w:rPr>
      </w:pPr>
    </w:p>
    <w:p w:rsidR="00E312AB" w:rsidRPr="0030381E"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6. Посещение на  театрална постановка  в гр. Добрич  - отбелязване на международния  ден на театъра</w:t>
      </w:r>
    </w:p>
    <w:p w:rsidR="00E312AB" w:rsidRDefault="00E312AB" w:rsidP="00E312AB">
      <w:pPr>
        <w:spacing w:after="0"/>
        <w:ind w:left="360"/>
        <w:jc w:val="center"/>
        <w:rPr>
          <w:rFonts w:ascii="Times New Roman" w:hAnsi="Times New Roman" w:cs="Times New Roman"/>
          <w:b/>
          <w:sz w:val="28"/>
          <w:szCs w:val="28"/>
          <w:u w:val="single"/>
        </w:rPr>
      </w:pPr>
    </w:p>
    <w:p w:rsidR="00E312AB" w:rsidRPr="00E312AB" w:rsidRDefault="00E312AB" w:rsidP="00E312AB">
      <w:pPr>
        <w:ind w:firstLine="708"/>
        <w:jc w:val="both"/>
        <w:rPr>
          <w:rFonts w:ascii="Times New Roman" w:hAnsi="Times New Roman"/>
          <w:b/>
          <w:sz w:val="28"/>
          <w:szCs w:val="28"/>
        </w:rPr>
      </w:pPr>
      <w:r>
        <w:rPr>
          <w:rFonts w:ascii="Times New Roman" w:hAnsi="Times New Roman" w:cs="Times New Roman"/>
          <w:sz w:val="28"/>
          <w:szCs w:val="28"/>
        </w:rPr>
        <w:t>7. „Тиха победа”  - 133 години от рождението на Димчо Дебелянов</w:t>
      </w:r>
    </w:p>
    <w:p w:rsidR="00E312AB" w:rsidRDefault="00E312AB" w:rsidP="00E312AB">
      <w:pPr>
        <w:ind w:firstLine="708"/>
        <w:jc w:val="both"/>
        <w:rPr>
          <w:rFonts w:ascii="Times New Roman" w:hAnsi="Times New Roman"/>
          <w:b/>
          <w:i/>
          <w:sz w:val="28"/>
          <w:szCs w:val="28"/>
        </w:rPr>
      </w:pPr>
      <w:r>
        <w:rPr>
          <w:rFonts w:ascii="Times New Roman" w:hAnsi="Times New Roman"/>
          <w:b/>
          <w:i/>
          <w:sz w:val="28"/>
          <w:szCs w:val="28"/>
        </w:rPr>
        <w:t>Месец АПРИЛ</w:t>
      </w:r>
    </w:p>
    <w:p w:rsidR="00E312AB" w:rsidRPr="004731B6" w:rsidRDefault="00E312AB" w:rsidP="00E312AB">
      <w:pPr>
        <w:pStyle w:val="a3"/>
        <w:numPr>
          <w:ilvl w:val="0"/>
          <w:numId w:val="3"/>
        </w:numPr>
        <w:spacing w:after="0"/>
        <w:jc w:val="both"/>
        <w:rPr>
          <w:rFonts w:ascii="Times New Roman" w:hAnsi="Times New Roman" w:cs="Times New Roman"/>
          <w:sz w:val="28"/>
          <w:szCs w:val="28"/>
        </w:rPr>
      </w:pPr>
      <w:r w:rsidRPr="00916C5C">
        <w:rPr>
          <w:rFonts w:ascii="Times New Roman" w:hAnsi="Times New Roman" w:cs="Times New Roman"/>
          <w:sz w:val="28"/>
          <w:szCs w:val="28"/>
        </w:rPr>
        <w:t>Ден</w:t>
      </w:r>
      <w:r>
        <w:rPr>
          <w:rFonts w:ascii="Times New Roman" w:hAnsi="Times New Roman" w:cs="Times New Roman"/>
          <w:sz w:val="28"/>
          <w:szCs w:val="28"/>
        </w:rPr>
        <w:t xml:space="preserve"> на хумора, сатирата и забавата -</w:t>
      </w:r>
      <w:r w:rsidRPr="00916C5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Зехта</w:t>
      </w:r>
      <w:proofErr w:type="spellEnd"/>
      <w:r>
        <w:rPr>
          <w:rFonts w:ascii="Times New Roman" w:hAnsi="Times New Roman" w:cs="Times New Roman"/>
          <w:sz w:val="28"/>
          <w:szCs w:val="28"/>
        </w:rPr>
        <w:t xml:space="preserve"> Станке, </w:t>
      </w:r>
      <w:proofErr w:type="spellStart"/>
      <w:r>
        <w:rPr>
          <w:rFonts w:ascii="Times New Roman" w:hAnsi="Times New Roman" w:cs="Times New Roman"/>
          <w:sz w:val="28"/>
          <w:szCs w:val="28"/>
        </w:rPr>
        <w:t>зехта</w:t>
      </w:r>
      <w:proofErr w:type="spellEnd"/>
      <w:r>
        <w:rPr>
          <w:rFonts w:ascii="Times New Roman" w:hAnsi="Times New Roman" w:cs="Times New Roman"/>
          <w:sz w:val="28"/>
          <w:szCs w:val="28"/>
        </w:rPr>
        <w:t>” - скечове</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312AB" w:rsidRPr="00520A5E" w:rsidRDefault="00E312AB" w:rsidP="00E312AB">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2. Лазаруване с група деца                                             </w:t>
      </w:r>
    </w:p>
    <w:p w:rsidR="00E312AB" w:rsidRPr="00520A5E" w:rsidRDefault="00E312AB" w:rsidP="00E312AB">
      <w:pPr>
        <w:spacing w:after="0"/>
        <w:jc w:val="both"/>
        <w:rPr>
          <w:rFonts w:ascii="Times New Roman" w:hAnsi="Times New Roman" w:cs="Times New Roman"/>
          <w:i/>
          <w:sz w:val="28"/>
          <w:szCs w:val="28"/>
          <w:u w:val="single"/>
        </w:rPr>
      </w:pPr>
      <w:r w:rsidRPr="00520A5E">
        <w:rPr>
          <w:rFonts w:ascii="Times New Roman" w:hAnsi="Times New Roman" w:cs="Times New Roman"/>
          <w:i/>
          <w:sz w:val="28"/>
          <w:szCs w:val="28"/>
          <w:u w:val="single"/>
        </w:rPr>
        <w:t xml:space="preserve">                                               </w:t>
      </w:r>
    </w:p>
    <w:p w:rsidR="00E312AB" w:rsidRPr="004731B6"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3. Великденска </w:t>
      </w:r>
      <w:r w:rsidRPr="00324855">
        <w:rPr>
          <w:rFonts w:ascii="Times New Roman" w:hAnsi="Times New Roman" w:cs="Times New Roman"/>
          <w:sz w:val="28"/>
          <w:szCs w:val="28"/>
        </w:rPr>
        <w:t xml:space="preserve"> изложба</w:t>
      </w:r>
      <w:r>
        <w:rPr>
          <w:rFonts w:ascii="Times New Roman" w:hAnsi="Times New Roman" w:cs="Times New Roman"/>
          <w:sz w:val="28"/>
          <w:szCs w:val="28"/>
        </w:rPr>
        <w:t xml:space="preserve"> на яйца и козунаци -</w:t>
      </w:r>
      <w:r w:rsidRPr="00324855">
        <w:rPr>
          <w:rFonts w:ascii="Times New Roman" w:hAnsi="Times New Roman" w:cs="Times New Roman"/>
          <w:sz w:val="28"/>
          <w:szCs w:val="28"/>
        </w:rPr>
        <w:t xml:space="preserve"> конкурс за най–красиво боядисано яйце и най-вкусен козунак по случай Великденските </w:t>
      </w:r>
      <w:r>
        <w:rPr>
          <w:rFonts w:ascii="Times New Roman" w:hAnsi="Times New Roman" w:cs="Times New Roman"/>
          <w:sz w:val="28"/>
          <w:szCs w:val="28"/>
        </w:rPr>
        <w:t>празници. Кошница с боядисани яйца и козунаци за хората от Дома в с. Ведрина</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855">
        <w:rPr>
          <w:rFonts w:ascii="Times New Roman" w:hAnsi="Times New Roman" w:cs="Times New Roman"/>
          <w:sz w:val="28"/>
          <w:szCs w:val="28"/>
        </w:rPr>
        <w:t>4.</w:t>
      </w:r>
      <w:r>
        <w:rPr>
          <w:rFonts w:ascii="Times New Roman" w:hAnsi="Times New Roman" w:cs="Times New Roman"/>
          <w:sz w:val="28"/>
          <w:szCs w:val="28"/>
        </w:rPr>
        <w:t xml:space="preserve"> Седем начина да отбележим деня на земята </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 Да посъдим дърво или цветя</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 Да посъдим  цветя в саксии</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 Да направим къщичка за птици</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 Да почистим около читалището</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Да създадем полезни вещи от рециклирани материали</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Разделно събиране на отпадъците</w:t>
      </w:r>
    </w:p>
    <w:p w:rsidR="00E312AB" w:rsidRPr="004731B6"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Разходка в гората </w:t>
      </w:r>
    </w:p>
    <w:p w:rsidR="00E312AB" w:rsidRDefault="00E312AB" w:rsidP="00E312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20A5E">
        <w:rPr>
          <w:rFonts w:ascii="Times New Roman" w:hAnsi="Times New Roman" w:cs="Times New Roman"/>
          <w:sz w:val="28"/>
          <w:szCs w:val="28"/>
        </w:rPr>
        <w:t>5.</w:t>
      </w:r>
      <w:r w:rsidRPr="00D81ABE">
        <w:rPr>
          <w:rFonts w:ascii="Times New Roman" w:hAnsi="Times New Roman" w:cs="Times New Roman"/>
          <w:sz w:val="28"/>
          <w:szCs w:val="28"/>
        </w:rPr>
        <w:t xml:space="preserve"> </w:t>
      </w:r>
      <w:r>
        <w:rPr>
          <w:rFonts w:ascii="Times New Roman" w:hAnsi="Times New Roman" w:cs="Times New Roman"/>
          <w:sz w:val="28"/>
          <w:szCs w:val="28"/>
        </w:rPr>
        <w:t xml:space="preserve">Световен ден на книгата - конкурс за най-активен читател.  </w:t>
      </w:r>
      <w:r w:rsidRPr="00520A5E">
        <w:rPr>
          <w:rFonts w:ascii="Times New Roman" w:hAnsi="Times New Roman" w:cs="Times New Roman"/>
          <w:sz w:val="28"/>
          <w:szCs w:val="28"/>
        </w:rPr>
        <w:t>Организиране н</w:t>
      </w:r>
      <w:r>
        <w:rPr>
          <w:rFonts w:ascii="Times New Roman" w:hAnsi="Times New Roman" w:cs="Times New Roman"/>
          <w:sz w:val="28"/>
          <w:szCs w:val="28"/>
        </w:rPr>
        <w:t>а дарителска кампания</w:t>
      </w:r>
      <w:r w:rsidRPr="00520A5E">
        <w:rPr>
          <w:rFonts w:ascii="Times New Roman" w:hAnsi="Times New Roman" w:cs="Times New Roman"/>
          <w:sz w:val="28"/>
          <w:szCs w:val="28"/>
        </w:rPr>
        <w:t xml:space="preserve"> – „Дари книга – роди мечта”.</w:t>
      </w:r>
      <w:r>
        <w:rPr>
          <w:rFonts w:ascii="Times New Roman" w:hAnsi="Times New Roman" w:cs="Times New Roman"/>
          <w:sz w:val="28"/>
          <w:szCs w:val="28"/>
        </w:rPr>
        <w:t xml:space="preserve"> </w:t>
      </w:r>
    </w:p>
    <w:p w:rsidR="00E312AB" w:rsidRPr="004731B6" w:rsidRDefault="00E312AB" w:rsidP="00E312AB">
      <w:pPr>
        <w:spacing w:after="0"/>
        <w:jc w:val="both"/>
        <w:rPr>
          <w:rFonts w:ascii="Times New Roman" w:hAnsi="Times New Roman" w:cs="Times New Roman"/>
          <w:sz w:val="28"/>
          <w:szCs w:val="28"/>
        </w:rPr>
      </w:pPr>
    </w:p>
    <w:p w:rsidR="00E312AB" w:rsidRPr="00E312AB" w:rsidRDefault="00E312AB" w:rsidP="00E312AB">
      <w:pPr>
        <w:ind w:firstLine="708"/>
        <w:jc w:val="both"/>
        <w:rPr>
          <w:rFonts w:ascii="Times New Roman" w:hAnsi="Times New Roman"/>
          <w:b/>
          <w:sz w:val="28"/>
          <w:szCs w:val="28"/>
        </w:rPr>
      </w:pPr>
    </w:p>
    <w:p w:rsidR="00E312AB" w:rsidRDefault="00E312AB" w:rsidP="00E312AB">
      <w:pPr>
        <w:ind w:firstLine="708"/>
        <w:jc w:val="both"/>
        <w:rPr>
          <w:rFonts w:ascii="Times New Roman" w:hAnsi="Times New Roman"/>
          <w:b/>
          <w:i/>
          <w:sz w:val="28"/>
          <w:szCs w:val="28"/>
        </w:rPr>
      </w:pPr>
      <w:r>
        <w:rPr>
          <w:rFonts w:ascii="Times New Roman" w:hAnsi="Times New Roman"/>
          <w:b/>
          <w:i/>
          <w:sz w:val="28"/>
          <w:szCs w:val="28"/>
        </w:rPr>
        <w:t>Месец МАЙ</w:t>
      </w:r>
    </w:p>
    <w:p w:rsidR="00E312AB" w:rsidRPr="005E126C" w:rsidRDefault="00E312AB" w:rsidP="00E312AB">
      <w:pPr>
        <w:spacing w:after="0"/>
        <w:ind w:left="360"/>
        <w:jc w:val="center"/>
        <w:rPr>
          <w:rFonts w:ascii="Times New Roman" w:hAnsi="Times New Roman" w:cs="Times New Roman"/>
          <w:b/>
          <w:sz w:val="28"/>
          <w:szCs w:val="28"/>
          <w:u w:val="single"/>
        </w:rPr>
      </w:pPr>
    </w:p>
    <w:p w:rsidR="00E312AB"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 xml:space="preserve">1. Участие на групата за автентичен фолклор в хигиенизирането на селото – конкурс „Идеален  дом” . </w:t>
      </w:r>
    </w:p>
    <w:p w:rsidR="00E312AB" w:rsidRPr="00520A5E" w:rsidRDefault="00E312AB" w:rsidP="00E312AB">
      <w:pPr>
        <w:spacing w:after="0"/>
        <w:ind w:left="360"/>
        <w:rPr>
          <w:rFonts w:ascii="Times New Roman" w:hAnsi="Times New Roman" w:cs="Times New Roman"/>
          <w:i/>
          <w:sz w:val="28"/>
          <w:szCs w:val="28"/>
          <w:u w:val="single"/>
        </w:rPr>
      </w:pPr>
      <w:r>
        <w:rPr>
          <w:rFonts w:ascii="Times New Roman" w:hAnsi="Times New Roman" w:cs="Times New Roman"/>
          <w:sz w:val="28"/>
          <w:szCs w:val="28"/>
        </w:rPr>
        <w:t xml:space="preserve">2. </w:t>
      </w:r>
      <w:r w:rsidRPr="00520A5E">
        <w:rPr>
          <w:rFonts w:ascii="Times New Roman" w:hAnsi="Times New Roman" w:cs="Times New Roman"/>
          <w:sz w:val="28"/>
          <w:szCs w:val="28"/>
        </w:rPr>
        <w:t xml:space="preserve">Ден на село Одринци. Гергьовден – събор на </w:t>
      </w:r>
      <w:r>
        <w:rPr>
          <w:rFonts w:ascii="Times New Roman" w:hAnsi="Times New Roman" w:cs="Times New Roman"/>
          <w:sz w:val="28"/>
          <w:szCs w:val="28"/>
        </w:rPr>
        <w:t xml:space="preserve">селото. „ Спуснало слънце три люлки” - участие на групата за автентичен фолклор и </w:t>
      </w:r>
      <w:r w:rsidRPr="00520A5E">
        <w:rPr>
          <w:rFonts w:ascii="Times New Roman" w:hAnsi="Times New Roman" w:cs="Times New Roman"/>
          <w:sz w:val="28"/>
          <w:szCs w:val="28"/>
        </w:rPr>
        <w:t>„Хоро на мегдана”.</w:t>
      </w:r>
    </w:p>
    <w:p w:rsidR="00E312AB"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 xml:space="preserve"> 3</w:t>
      </w:r>
      <w:r w:rsidRPr="00520A5E">
        <w:rPr>
          <w:rFonts w:ascii="Times New Roman" w:hAnsi="Times New Roman" w:cs="Times New Roman"/>
          <w:sz w:val="28"/>
          <w:szCs w:val="28"/>
        </w:rPr>
        <w:t>.Ден на библиотекаря – „Ден на отв</w:t>
      </w:r>
      <w:r>
        <w:rPr>
          <w:rFonts w:ascii="Times New Roman" w:hAnsi="Times New Roman" w:cs="Times New Roman"/>
          <w:sz w:val="28"/>
          <w:szCs w:val="28"/>
        </w:rPr>
        <w:t xml:space="preserve">орените врати” </w:t>
      </w:r>
    </w:p>
    <w:p w:rsidR="00E312AB" w:rsidRPr="00366264" w:rsidRDefault="00E312AB" w:rsidP="00E312AB">
      <w:pPr>
        <w:spacing w:after="0"/>
        <w:ind w:left="360"/>
        <w:rPr>
          <w:rFonts w:ascii="Times New Roman" w:hAnsi="Times New Roman" w:cs="Times New Roman"/>
          <w:i/>
          <w:sz w:val="28"/>
          <w:szCs w:val="28"/>
          <w:u w:val="single"/>
        </w:rPr>
      </w:pPr>
      <w:r>
        <w:rPr>
          <w:rFonts w:ascii="Times New Roman" w:hAnsi="Times New Roman" w:cs="Times New Roman"/>
          <w:sz w:val="28"/>
          <w:szCs w:val="28"/>
        </w:rPr>
        <w:t xml:space="preserve">   – библиотекар за </w:t>
      </w:r>
      <w:r w:rsidRPr="00520A5E">
        <w:rPr>
          <w:rFonts w:ascii="Times New Roman" w:hAnsi="Times New Roman" w:cs="Times New Roman"/>
          <w:sz w:val="28"/>
          <w:szCs w:val="28"/>
        </w:rPr>
        <w:t>един ден.</w:t>
      </w:r>
    </w:p>
    <w:p w:rsidR="00E312AB" w:rsidRPr="00E312AB"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4.</w:t>
      </w:r>
      <w:r w:rsidRPr="00916C5C">
        <w:rPr>
          <w:rFonts w:ascii="Times New Roman" w:hAnsi="Times New Roman" w:cs="Times New Roman"/>
          <w:sz w:val="28"/>
          <w:szCs w:val="28"/>
        </w:rPr>
        <w:t>Ден на българската култура и славянската писменост.</w:t>
      </w:r>
      <w:r>
        <w:rPr>
          <w:rFonts w:ascii="Times New Roman" w:hAnsi="Times New Roman" w:cs="Times New Roman"/>
          <w:sz w:val="28"/>
          <w:szCs w:val="28"/>
        </w:rPr>
        <w:t xml:space="preserve"> Тържествен доклад и </w:t>
      </w:r>
      <w:r w:rsidRPr="00916C5C">
        <w:rPr>
          <w:rFonts w:ascii="Times New Roman" w:hAnsi="Times New Roman" w:cs="Times New Roman"/>
          <w:sz w:val="28"/>
          <w:szCs w:val="28"/>
        </w:rPr>
        <w:t>тематично табло във връз</w:t>
      </w:r>
      <w:r w:rsidRPr="00520A5E">
        <w:rPr>
          <w:rFonts w:ascii="Times New Roman" w:hAnsi="Times New Roman" w:cs="Times New Roman"/>
          <w:sz w:val="28"/>
          <w:szCs w:val="28"/>
        </w:rPr>
        <w:t>ка с празника</w:t>
      </w:r>
      <w:r>
        <w:rPr>
          <w:rFonts w:ascii="Times New Roman" w:hAnsi="Times New Roman" w:cs="Times New Roman"/>
          <w:sz w:val="28"/>
          <w:szCs w:val="28"/>
        </w:rPr>
        <w:t>.</w:t>
      </w:r>
    </w:p>
    <w:p w:rsidR="00E312AB" w:rsidRPr="00520A5E" w:rsidRDefault="00E312AB" w:rsidP="00E312AB">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p>
    <w:p w:rsidR="00AE4E18" w:rsidRDefault="00AE4E18" w:rsidP="00AE4E18">
      <w:pPr>
        <w:spacing w:after="0"/>
        <w:ind w:left="360"/>
        <w:rPr>
          <w:rFonts w:ascii="Times New Roman" w:hAnsi="Times New Roman"/>
          <w:b/>
          <w:i/>
          <w:sz w:val="28"/>
          <w:szCs w:val="28"/>
        </w:rPr>
      </w:pPr>
      <w:r>
        <w:rPr>
          <w:rFonts w:ascii="Times New Roman" w:hAnsi="Times New Roman"/>
          <w:b/>
          <w:i/>
          <w:sz w:val="28"/>
          <w:szCs w:val="28"/>
        </w:rPr>
        <w:t>Месец ЮНИ</w:t>
      </w:r>
    </w:p>
    <w:p w:rsidR="00AE4E18" w:rsidRDefault="00AE4E18" w:rsidP="00AE4E18">
      <w:pPr>
        <w:spacing w:after="0"/>
        <w:ind w:left="360"/>
        <w:rPr>
          <w:rFonts w:ascii="Times New Roman" w:hAnsi="Times New Roman"/>
          <w:b/>
          <w:i/>
          <w:sz w:val="28"/>
          <w:szCs w:val="28"/>
        </w:rPr>
      </w:pPr>
    </w:p>
    <w:p w:rsidR="00AE4E18" w:rsidRPr="004731B6" w:rsidRDefault="00AE4E18" w:rsidP="00AE4E18">
      <w:pPr>
        <w:pStyle w:val="a3"/>
        <w:numPr>
          <w:ilvl w:val="0"/>
          <w:numId w:val="4"/>
        </w:numPr>
        <w:spacing w:after="0"/>
        <w:jc w:val="both"/>
        <w:rPr>
          <w:rFonts w:ascii="Times New Roman" w:hAnsi="Times New Roman" w:cs="Times New Roman"/>
          <w:sz w:val="28"/>
          <w:szCs w:val="28"/>
        </w:rPr>
      </w:pPr>
      <w:r w:rsidRPr="00916C5C">
        <w:rPr>
          <w:rFonts w:ascii="Times New Roman" w:hAnsi="Times New Roman" w:cs="Times New Roman"/>
          <w:sz w:val="28"/>
          <w:szCs w:val="28"/>
        </w:rPr>
        <w:t>Ден на детето</w:t>
      </w:r>
      <w:r>
        <w:rPr>
          <w:rFonts w:ascii="Times New Roman" w:hAnsi="Times New Roman" w:cs="Times New Roman"/>
          <w:sz w:val="28"/>
          <w:szCs w:val="28"/>
        </w:rPr>
        <w:t xml:space="preserve"> -   постановка на  куклен театър „Дора Габе” гр. Добрич</w:t>
      </w:r>
      <w:r w:rsidRPr="00B467B6">
        <w:rPr>
          <w:rFonts w:ascii="Times New Roman" w:hAnsi="Times New Roman" w:cs="Times New Roman"/>
          <w:sz w:val="28"/>
          <w:szCs w:val="28"/>
        </w:rPr>
        <w:tab/>
      </w:r>
      <w:r>
        <w:rPr>
          <w:rFonts w:ascii="Times New Roman" w:hAnsi="Times New Roman" w:cs="Times New Roman"/>
          <w:sz w:val="28"/>
          <w:szCs w:val="28"/>
        </w:rPr>
        <w:t xml:space="preserve"> за децата от ДГ с. Долина </w:t>
      </w:r>
    </w:p>
    <w:p w:rsidR="00AE4E18" w:rsidRPr="004731B6" w:rsidRDefault="00AE4E18" w:rsidP="00AE4E18">
      <w:pPr>
        <w:pStyle w:val="a3"/>
        <w:numPr>
          <w:ilvl w:val="0"/>
          <w:numId w:val="4"/>
        </w:numPr>
        <w:spacing w:after="0"/>
        <w:jc w:val="both"/>
        <w:rPr>
          <w:rFonts w:ascii="Times New Roman" w:hAnsi="Times New Roman" w:cs="Times New Roman"/>
          <w:sz w:val="28"/>
          <w:szCs w:val="28"/>
        </w:rPr>
      </w:pPr>
      <w:r w:rsidRPr="00916C5C">
        <w:rPr>
          <w:rFonts w:ascii="Times New Roman" w:hAnsi="Times New Roman" w:cs="Times New Roman"/>
          <w:sz w:val="28"/>
          <w:szCs w:val="28"/>
        </w:rPr>
        <w:t xml:space="preserve">Ден на Христо Ботев – </w:t>
      </w:r>
      <w:r>
        <w:rPr>
          <w:rFonts w:ascii="Times New Roman" w:hAnsi="Times New Roman" w:cs="Times New Roman"/>
          <w:sz w:val="28"/>
          <w:szCs w:val="28"/>
        </w:rPr>
        <w:t>„ С Ботевски пламък в сърцето” – рецитал</w:t>
      </w:r>
    </w:p>
    <w:p w:rsidR="00AE4E18" w:rsidRPr="004731B6" w:rsidRDefault="00AE4E18" w:rsidP="00AE4E18">
      <w:pPr>
        <w:pStyle w:val="a3"/>
        <w:numPr>
          <w:ilvl w:val="0"/>
          <w:numId w:val="4"/>
        </w:numPr>
        <w:spacing w:after="0"/>
        <w:jc w:val="both"/>
        <w:rPr>
          <w:rFonts w:ascii="Times New Roman" w:hAnsi="Times New Roman" w:cs="Times New Roman"/>
          <w:sz w:val="28"/>
          <w:szCs w:val="28"/>
        </w:rPr>
      </w:pPr>
      <w:r w:rsidRPr="00916C5C">
        <w:rPr>
          <w:rFonts w:ascii="Times New Roman" w:hAnsi="Times New Roman" w:cs="Times New Roman"/>
          <w:sz w:val="28"/>
          <w:szCs w:val="28"/>
        </w:rPr>
        <w:t>Еньовден – поход в гората с певческата група, събиране на билки и беседа за значението на</w:t>
      </w:r>
      <w:r>
        <w:rPr>
          <w:rFonts w:ascii="Times New Roman" w:hAnsi="Times New Roman" w:cs="Times New Roman"/>
          <w:sz w:val="28"/>
          <w:szCs w:val="28"/>
        </w:rPr>
        <w:t xml:space="preserve"> билките.</w:t>
      </w:r>
    </w:p>
    <w:p w:rsidR="00AE4E18" w:rsidRDefault="00AE4E18" w:rsidP="00AE4E18">
      <w:pPr>
        <w:spacing w:after="0"/>
        <w:ind w:left="360"/>
        <w:rPr>
          <w:rFonts w:ascii="Times New Roman" w:hAnsi="Times New Roman" w:cs="Times New Roman"/>
          <w:sz w:val="28"/>
          <w:szCs w:val="28"/>
        </w:rPr>
      </w:pPr>
      <w:r>
        <w:rPr>
          <w:rFonts w:ascii="Times New Roman" w:hAnsi="Times New Roman" w:cs="Times New Roman"/>
          <w:sz w:val="28"/>
          <w:szCs w:val="28"/>
        </w:rPr>
        <w:t xml:space="preserve"> 4. Участие в регионален преглед на художествената  самодейност     „Добруджа – обич моя” с. Ловчанци</w:t>
      </w:r>
    </w:p>
    <w:p w:rsidR="00AE4E18" w:rsidRPr="004731B6" w:rsidRDefault="00AE4E18" w:rsidP="00AE4E18">
      <w:pPr>
        <w:spacing w:after="0"/>
        <w:ind w:left="360"/>
        <w:rPr>
          <w:rFonts w:ascii="Times New Roman" w:hAnsi="Times New Roman" w:cs="Times New Roman"/>
          <w:sz w:val="28"/>
          <w:szCs w:val="28"/>
        </w:rPr>
      </w:pPr>
      <w:r w:rsidRPr="00E863FA">
        <w:rPr>
          <w:rFonts w:ascii="Times New Roman" w:hAnsi="Times New Roman" w:cs="Times New Roman"/>
          <w:sz w:val="28"/>
          <w:szCs w:val="28"/>
        </w:rPr>
        <w:t xml:space="preserve">5.Празник на Община Добричка – събора „Песни и танци на слънчева </w:t>
      </w:r>
    </w:p>
    <w:p w:rsidR="00AE4E18" w:rsidRPr="004731B6" w:rsidRDefault="00AE4E18" w:rsidP="00AE4E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863FA">
        <w:rPr>
          <w:rFonts w:ascii="Times New Roman" w:hAnsi="Times New Roman" w:cs="Times New Roman"/>
          <w:sz w:val="28"/>
          <w:szCs w:val="28"/>
        </w:rPr>
        <w:t>Добруджа” в с.Дебрене</w:t>
      </w:r>
    </w:p>
    <w:p w:rsidR="00AE4E18" w:rsidRDefault="00AE4E18" w:rsidP="00AE4E18">
      <w:pPr>
        <w:spacing w:after="0"/>
        <w:ind w:left="360"/>
        <w:rPr>
          <w:rFonts w:ascii="Times New Roman" w:hAnsi="Times New Roman" w:cs="Times New Roman"/>
          <w:sz w:val="28"/>
          <w:szCs w:val="28"/>
        </w:rPr>
      </w:pPr>
    </w:p>
    <w:p w:rsidR="00AE4E18" w:rsidRPr="00AE4E18" w:rsidRDefault="00AE4E18" w:rsidP="00AE4E18">
      <w:pPr>
        <w:spacing w:after="0"/>
        <w:ind w:left="360"/>
        <w:rPr>
          <w:rFonts w:ascii="Times New Roman" w:hAnsi="Times New Roman" w:cs="Times New Roman"/>
          <w:sz w:val="28"/>
          <w:szCs w:val="28"/>
        </w:rPr>
      </w:pPr>
    </w:p>
    <w:p w:rsidR="00AE4E18" w:rsidRDefault="00AE4E18" w:rsidP="00AE4E18">
      <w:pPr>
        <w:spacing w:after="0"/>
        <w:ind w:left="360"/>
        <w:rPr>
          <w:rFonts w:ascii="Times New Roman" w:hAnsi="Times New Roman"/>
          <w:b/>
          <w:i/>
          <w:sz w:val="28"/>
          <w:szCs w:val="28"/>
        </w:rPr>
      </w:pPr>
      <w:r>
        <w:rPr>
          <w:rFonts w:ascii="Times New Roman" w:hAnsi="Times New Roman"/>
          <w:b/>
          <w:i/>
          <w:sz w:val="28"/>
          <w:szCs w:val="28"/>
        </w:rPr>
        <w:t>Месец ЮЛИ</w:t>
      </w:r>
    </w:p>
    <w:p w:rsidR="00AE4E18" w:rsidRPr="004731B6" w:rsidRDefault="00AE4E18" w:rsidP="00AE4E1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171</w:t>
      </w:r>
      <w:r w:rsidRPr="00916C5C">
        <w:rPr>
          <w:rFonts w:ascii="Times New Roman" w:hAnsi="Times New Roman" w:cs="Times New Roman"/>
          <w:sz w:val="28"/>
          <w:szCs w:val="28"/>
        </w:rPr>
        <w:t xml:space="preserve"> г. от рождението Иван Вазов – литературно четене и изложбен кът за творчеството му.</w:t>
      </w:r>
    </w:p>
    <w:p w:rsidR="00AE4E18" w:rsidRPr="004731B6" w:rsidRDefault="00AE4E18" w:rsidP="00AE4E18">
      <w:pPr>
        <w:pStyle w:val="a3"/>
        <w:numPr>
          <w:ilvl w:val="0"/>
          <w:numId w:val="5"/>
        </w:numPr>
        <w:spacing w:after="0"/>
        <w:jc w:val="both"/>
        <w:rPr>
          <w:rFonts w:ascii="Times New Roman" w:hAnsi="Times New Roman" w:cs="Times New Roman"/>
          <w:sz w:val="28"/>
          <w:szCs w:val="28"/>
        </w:rPr>
      </w:pPr>
      <w:r w:rsidRPr="00916C5C">
        <w:rPr>
          <w:rFonts w:ascii="Times New Roman" w:hAnsi="Times New Roman" w:cs="Times New Roman"/>
          <w:sz w:val="28"/>
          <w:szCs w:val="28"/>
        </w:rPr>
        <w:lastRenderedPageBreak/>
        <w:t>Участие на групата за автентичен фолклор на събора посветен на Света Марина в с. Крумово, обл. Варна.</w:t>
      </w:r>
    </w:p>
    <w:p w:rsidR="00AE4E18" w:rsidRPr="00AE4E18" w:rsidRDefault="00AE4E18" w:rsidP="00AE4E18">
      <w:pPr>
        <w:spacing w:after="0"/>
        <w:ind w:left="360"/>
        <w:rPr>
          <w:rFonts w:ascii="Times New Roman" w:hAnsi="Times New Roman" w:cs="Times New Roman"/>
          <w:sz w:val="28"/>
          <w:szCs w:val="28"/>
        </w:rPr>
      </w:pPr>
    </w:p>
    <w:p w:rsidR="00E312AB" w:rsidRDefault="00FA036D" w:rsidP="00AE4E18">
      <w:pPr>
        <w:spacing w:after="0"/>
        <w:jc w:val="both"/>
        <w:rPr>
          <w:rFonts w:ascii="Times New Roman" w:hAnsi="Times New Roman"/>
          <w:b/>
          <w:i/>
          <w:sz w:val="28"/>
          <w:szCs w:val="28"/>
        </w:rPr>
      </w:pPr>
      <w:r>
        <w:rPr>
          <w:rFonts w:ascii="Times New Roman" w:hAnsi="Times New Roman"/>
          <w:b/>
          <w:i/>
          <w:sz w:val="28"/>
          <w:szCs w:val="28"/>
        </w:rPr>
        <w:t xml:space="preserve">         </w:t>
      </w:r>
      <w:r w:rsidR="00E312AB">
        <w:rPr>
          <w:rFonts w:ascii="Times New Roman" w:hAnsi="Times New Roman"/>
          <w:b/>
          <w:i/>
          <w:sz w:val="28"/>
          <w:szCs w:val="28"/>
        </w:rPr>
        <w:t>Месец АВГУСТ</w:t>
      </w:r>
    </w:p>
    <w:p w:rsidR="00FA036D" w:rsidRPr="00FA036D" w:rsidRDefault="00FA036D" w:rsidP="00AE4E18">
      <w:pPr>
        <w:spacing w:after="0"/>
        <w:jc w:val="both"/>
        <w:rPr>
          <w:rFonts w:ascii="Times New Roman" w:hAnsi="Times New Roman" w:cs="Times New Roman"/>
          <w:sz w:val="28"/>
          <w:szCs w:val="28"/>
          <w:u w:val="single"/>
        </w:rPr>
      </w:pPr>
    </w:p>
    <w:p w:rsidR="00FA036D" w:rsidRPr="004110D0" w:rsidRDefault="00FA036D" w:rsidP="00FA036D">
      <w:pPr>
        <w:spacing w:after="0"/>
        <w:ind w:left="360"/>
        <w:jc w:val="center"/>
        <w:rPr>
          <w:rFonts w:ascii="Times New Roman" w:hAnsi="Times New Roman" w:cs="Times New Roman"/>
          <w:b/>
          <w:sz w:val="28"/>
          <w:szCs w:val="28"/>
          <w:u w:val="single"/>
        </w:rPr>
      </w:pPr>
    </w:p>
    <w:p w:rsidR="00FA036D" w:rsidRDefault="00FA036D" w:rsidP="00FA036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Организиране на „Празник  на градинаря в с. Одринци” по проект</w:t>
      </w:r>
    </w:p>
    <w:p w:rsidR="00FA036D" w:rsidRDefault="00FA036D" w:rsidP="00FA036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Дейности:</w:t>
      </w:r>
    </w:p>
    <w:p w:rsidR="00FA036D" w:rsidRDefault="00FA036D" w:rsidP="00FA036D">
      <w:pPr>
        <w:pStyle w:val="a3"/>
        <w:spacing w:after="0"/>
        <w:ind w:left="1890"/>
        <w:jc w:val="both"/>
        <w:rPr>
          <w:rFonts w:ascii="Times New Roman" w:hAnsi="Times New Roman" w:cs="Times New Roman"/>
          <w:sz w:val="28"/>
          <w:szCs w:val="28"/>
        </w:rPr>
      </w:pPr>
      <w:r>
        <w:rPr>
          <w:rFonts w:ascii="Times New Roman" w:hAnsi="Times New Roman" w:cs="Times New Roman"/>
          <w:sz w:val="28"/>
          <w:szCs w:val="28"/>
        </w:rPr>
        <w:t xml:space="preserve"> -    Закупуване на щандове на изложителите – маси, столове,     шатри</w:t>
      </w:r>
    </w:p>
    <w:p w:rsidR="00FA036D" w:rsidRPr="003B7E3B" w:rsidRDefault="00FA036D" w:rsidP="00FA036D">
      <w:pPr>
        <w:pStyle w:val="a3"/>
        <w:numPr>
          <w:ilvl w:val="0"/>
          <w:numId w:val="9"/>
        </w:numPr>
        <w:spacing w:after="0"/>
        <w:jc w:val="both"/>
        <w:rPr>
          <w:rFonts w:ascii="Times New Roman" w:hAnsi="Times New Roman" w:cs="Times New Roman"/>
          <w:sz w:val="28"/>
          <w:szCs w:val="28"/>
        </w:rPr>
      </w:pPr>
      <w:r w:rsidRPr="003B7E3B">
        <w:rPr>
          <w:rFonts w:ascii="Times New Roman" w:hAnsi="Times New Roman" w:cs="Times New Roman"/>
          <w:sz w:val="28"/>
          <w:szCs w:val="28"/>
        </w:rPr>
        <w:t>Музикално-артистична програма</w:t>
      </w:r>
    </w:p>
    <w:p w:rsidR="00FA036D" w:rsidRPr="003B7E3B" w:rsidRDefault="00FA036D" w:rsidP="00FA036D">
      <w:pPr>
        <w:pStyle w:val="a3"/>
        <w:numPr>
          <w:ilvl w:val="0"/>
          <w:numId w:val="9"/>
        </w:numPr>
        <w:spacing w:after="0"/>
        <w:jc w:val="both"/>
        <w:rPr>
          <w:rFonts w:ascii="Times New Roman" w:hAnsi="Times New Roman" w:cs="Times New Roman"/>
          <w:sz w:val="28"/>
          <w:szCs w:val="28"/>
        </w:rPr>
      </w:pPr>
      <w:r w:rsidRPr="003B7E3B">
        <w:rPr>
          <w:rFonts w:ascii="Times New Roman" w:hAnsi="Times New Roman" w:cs="Times New Roman"/>
          <w:sz w:val="28"/>
          <w:szCs w:val="28"/>
        </w:rPr>
        <w:t>Озвучаване</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Водещ програмата на празника – професионален актьор. Анимация за публиката, награди</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Провеждане на конкурси / най-добре аранжиран щанд, най-едър плод и зеленчук, най-млад и най-възрастен градинар, най-красиво аранжирана кошница с плодове и зеленчуци и др./</w:t>
      </w:r>
    </w:p>
    <w:p w:rsidR="00FA036D" w:rsidRDefault="00FA036D" w:rsidP="00FA036D">
      <w:pPr>
        <w:pStyle w:val="a3"/>
        <w:numPr>
          <w:ilvl w:val="0"/>
          <w:numId w:val="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Карвинг</w:t>
      </w:r>
      <w:proofErr w:type="spellEnd"/>
      <w:r>
        <w:rPr>
          <w:rFonts w:ascii="Times New Roman" w:hAnsi="Times New Roman" w:cs="Times New Roman"/>
          <w:sz w:val="28"/>
          <w:szCs w:val="28"/>
        </w:rPr>
        <w:t xml:space="preserve"> демонстрация и изложение</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Награди за победителите в конкурса</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Конкурс за детски рисунки от район Добруджа /обл. Добрич и Силистра/ Теми: „Натюрморт – плодове и зеленчуци” и „Нашата градина”</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Разпространение на събитието, комуникация, пресконференции</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Изработване и разпространяване на рекламни материали – изработване на лого на фестивала, плакати, флаери, винили, баджове, табелки, рекламни тениски и шапки</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Семинар с теми: 1. „Обмяна на опит”, 2. „Био градинарство”, 3. „</w:t>
      </w:r>
      <w:proofErr w:type="spellStart"/>
      <w:r>
        <w:rPr>
          <w:rFonts w:ascii="Times New Roman" w:hAnsi="Times New Roman" w:cs="Times New Roman"/>
          <w:sz w:val="28"/>
          <w:szCs w:val="28"/>
        </w:rPr>
        <w:t>Пермакултура</w:t>
      </w:r>
      <w:proofErr w:type="spellEnd"/>
      <w:r>
        <w:rPr>
          <w:rFonts w:ascii="Times New Roman" w:hAnsi="Times New Roman" w:cs="Times New Roman"/>
          <w:sz w:val="28"/>
          <w:szCs w:val="28"/>
        </w:rPr>
        <w:t>”</w:t>
      </w:r>
    </w:p>
    <w:p w:rsidR="00FA036D" w:rsidRDefault="00FA036D" w:rsidP="00FA036D">
      <w:pPr>
        <w:pStyle w:val="a3"/>
        <w:numPr>
          <w:ilvl w:val="0"/>
          <w:numId w:val="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Вегански</w:t>
      </w:r>
      <w:proofErr w:type="spellEnd"/>
      <w:r>
        <w:rPr>
          <w:rFonts w:ascii="Times New Roman" w:hAnsi="Times New Roman" w:cs="Times New Roman"/>
          <w:sz w:val="28"/>
          <w:szCs w:val="28"/>
        </w:rPr>
        <w:t xml:space="preserve"> и вегетариански щандове за ястия. Готварска </w:t>
      </w:r>
      <w:proofErr w:type="spellStart"/>
      <w:r>
        <w:rPr>
          <w:rFonts w:ascii="Times New Roman" w:hAnsi="Times New Roman" w:cs="Times New Roman"/>
          <w:sz w:val="28"/>
          <w:szCs w:val="28"/>
        </w:rPr>
        <w:t>работилничка</w:t>
      </w:r>
      <w:proofErr w:type="spellEnd"/>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Главна завеса с ръчно задвижване</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Странични завеси /крачоли/</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Завеса дъно сцена /неподвижна</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Отпечатване на рекламно издание за проведения Празник на градинаря със съдържание и снимков материал от събитието, отпечатване на сборник с рецепти и календар на градинаря </w:t>
      </w:r>
    </w:p>
    <w:p w:rsidR="00FA036D"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Професионален фотограф за заснимане на събитието</w:t>
      </w:r>
    </w:p>
    <w:p w:rsidR="00FA036D" w:rsidRPr="004731B6" w:rsidRDefault="00FA036D" w:rsidP="00FA036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Видео заснимане – филм на събитието</w:t>
      </w:r>
    </w:p>
    <w:p w:rsidR="00FA036D" w:rsidRPr="00916C5C" w:rsidRDefault="00FA036D" w:rsidP="00FA036D">
      <w:pPr>
        <w:pStyle w:val="a3"/>
        <w:numPr>
          <w:ilvl w:val="0"/>
          <w:numId w:val="6"/>
        </w:numPr>
        <w:spacing w:after="0"/>
        <w:jc w:val="both"/>
        <w:rPr>
          <w:rFonts w:ascii="Times New Roman" w:hAnsi="Times New Roman" w:cs="Times New Roman"/>
          <w:sz w:val="28"/>
          <w:szCs w:val="28"/>
        </w:rPr>
      </w:pPr>
      <w:r w:rsidRPr="00916C5C">
        <w:rPr>
          <w:rFonts w:ascii="Times New Roman" w:hAnsi="Times New Roman" w:cs="Times New Roman"/>
          <w:sz w:val="28"/>
          <w:szCs w:val="28"/>
        </w:rPr>
        <w:t>13</w:t>
      </w:r>
      <w:r>
        <w:rPr>
          <w:rFonts w:ascii="Times New Roman" w:hAnsi="Times New Roman" w:cs="Times New Roman"/>
          <w:sz w:val="28"/>
          <w:szCs w:val="28"/>
        </w:rPr>
        <w:t>4</w:t>
      </w:r>
      <w:r w:rsidRPr="00916C5C">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16C5C">
        <w:rPr>
          <w:rFonts w:ascii="Times New Roman" w:hAnsi="Times New Roman" w:cs="Times New Roman"/>
          <w:sz w:val="28"/>
          <w:szCs w:val="28"/>
        </w:rPr>
        <w:t>от рождението на добруд</w:t>
      </w:r>
      <w:r>
        <w:rPr>
          <w:rFonts w:ascii="Times New Roman" w:hAnsi="Times New Roman" w:cs="Times New Roman"/>
          <w:sz w:val="28"/>
          <w:szCs w:val="28"/>
        </w:rPr>
        <w:t>жанската поетеса Дора Габе – „Дъщерята на Златна Добруджа” – рецитал по стихове на поетесата</w:t>
      </w:r>
      <w:r w:rsidRPr="00916C5C">
        <w:rPr>
          <w:rFonts w:ascii="Times New Roman" w:hAnsi="Times New Roman" w:cs="Times New Roman"/>
          <w:sz w:val="28"/>
          <w:szCs w:val="28"/>
        </w:rPr>
        <w:t xml:space="preserve">. </w:t>
      </w:r>
      <w:r>
        <w:rPr>
          <w:rFonts w:ascii="Times New Roman" w:hAnsi="Times New Roman" w:cs="Times New Roman"/>
          <w:sz w:val="28"/>
          <w:szCs w:val="28"/>
        </w:rPr>
        <w:t>Посещение на музейна експозиция „Дора Габе” с. Дъбовик</w:t>
      </w:r>
    </w:p>
    <w:p w:rsidR="00E312AB" w:rsidRPr="00AE4E18" w:rsidRDefault="00E312AB" w:rsidP="00AE4E18">
      <w:pPr>
        <w:jc w:val="both"/>
        <w:rPr>
          <w:rFonts w:ascii="Times New Roman" w:hAnsi="Times New Roman"/>
          <w:sz w:val="28"/>
          <w:szCs w:val="28"/>
        </w:rPr>
      </w:pPr>
    </w:p>
    <w:p w:rsidR="00E312AB" w:rsidRDefault="00E312AB" w:rsidP="00E312AB">
      <w:pPr>
        <w:ind w:firstLine="708"/>
        <w:jc w:val="both"/>
        <w:rPr>
          <w:rFonts w:ascii="Times New Roman" w:hAnsi="Times New Roman"/>
          <w:b/>
          <w:i/>
          <w:sz w:val="28"/>
          <w:szCs w:val="28"/>
        </w:rPr>
      </w:pPr>
      <w:r>
        <w:rPr>
          <w:rFonts w:ascii="Times New Roman" w:hAnsi="Times New Roman"/>
          <w:b/>
          <w:i/>
          <w:sz w:val="28"/>
          <w:szCs w:val="28"/>
        </w:rPr>
        <w:t>Месец СЕПТЕМВРИ</w:t>
      </w:r>
    </w:p>
    <w:p w:rsidR="00FA036D" w:rsidRPr="004731B6" w:rsidRDefault="00FA036D" w:rsidP="00FA036D">
      <w:pPr>
        <w:spacing w:after="0"/>
        <w:rPr>
          <w:rFonts w:ascii="Times New Roman" w:hAnsi="Times New Roman" w:cs="Times New Roman"/>
          <w:sz w:val="28"/>
          <w:szCs w:val="28"/>
        </w:rPr>
      </w:pPr>
      <w:r>
        <w:rPr>
          <w:rFonts w:ascii="Times New Roman" w:hAnsi="Times New Roman" w:cs="Times New Roman"/>
          <w:sz w:val="28"/>
          <w:szCs w:val="28"/>
        </w:rPr>
        <w:t xml:space="preserve">      1. Честване на 124 годишнината от рождението на Димитър Талев – запознаване с творчеството на писателя</w:t>
      </w:r>
    </w:p>
    <w:p w:rsidR="00FA036D" w:rsidRPr="004731B6" w:rsidRDefault="00FA036D" w:rsidP="00FA036D">
      <w:pPr>
        <w:spacing w:after="0"/>
        <w:rPr>
          <w:rFonts w:ascii="Times New Roman" w:hAnsi="Times New Roman" w:cs="Times New Roman"/>
          <w:sz w:val="28"/>
          <w:szCs w:val="28"/>
        </w:rPr>
      </w:pPr>
      <w:r>
        <w:rPr>
          <w:rFonts w:ascii="Times New Roman" w:hAnsi="Times New Roman" w:cs="Times New Roman"/>
          <w:sz w:val="28"/>
          <w:szCs w:val="28"/>
        </w:rPr>
        <w:t xml:space="preserve">      2.  Участие в събора „Българите от Северна Добруджа” с. Дъбовик</w:t>
      </w:r>
    </w:p>
    <w:p w:rsidR="00FA036D" w:rsidRPr="004731B6"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Pr="00E0727B">
        <w:rPr>
          <w:rFonts w:ascii="Times New Roman" w:hAnsi="Times New Roman" w:cs="Times New Roman"/>
          <w:sz w:val="28"/>
          <w:szCs w:val="28"/>
        </w:rPr>
        <w:t>Съ</w:t>
      </w:r>
      <w:r>
        <w:rPr>
          <w:rFonts w:ascii="Times New Roman" w:hAnsi="Times New Roman" w:cs="Times New Roman"/>
          <w:sz w:val="28"/>
          <w:szCs w:val="28"/>
        </w:rPr>
        <w:t>единението прави силата”– тържествено отбелязване деня</w:t>
      </w:r>
      <w:r w:rsidRPr="00E0727B">
        <w:rPr>
          <w:rFonts w:ascii="Times New Roman" w:hAnsi="Times New Roman" w:cs="Times New Roman"/>
          <w:sz w:val="28"/>
          <w:szCs w:val="28"/>
        </w:rPr>
        <w:t xml:space="preserve"> </w:t>
      </w:r>
      <w:r>
        <w:rPr>
          <w:rFonts w:ascii="Times New Roman" w:hAnsi="Times New Roman" w:cs="Times New Roman"/>
          <w:sz w:val="28"/>
          <w:szCs w:val="28"/>
        </w:rPr>
        <w:t>на съединението на България</w:t>
      </w:r>
      <w:r w:rsidRPr="00E0727B">
        <w:rPr>
          <w:rFonts w:ascii="Times New Roman" w:hAnsi="Times New Roman" w:cs="Times New Roman"/>
          <w:sz w:val="28"/>
          <w:szCs w:val="28"/>
        </w:rPr>
        <w:t>.</w:t>
      </w:r>
    </w:p>
    <w:p w:rsidR="00FA036D" w:rsidRPr="004731B6" w:rsidRDefault="00FA036D" w:rsidP="00FA036D">
      <w:pPr>
        <w:spacing w:after="0"/>
        <w:ind w:left="360"/>
        <w:jc w:val="both"/>
        <w:rPr>
          <w:rFonts w:ascii="Times New Roman" w:hAnsi="Times New Roman" w:cs="Times New Roman"/>
          <w:sz w:val="28"/>
          <w:szCs w:val="28"/>
        </w:rPr>
      </w:pPr>
      <w:r>
        <w:rPr>
          <w:rFonts w:ascii="Times New Roman" w:hAnsi="Times New Roman" w:cs="Times New Roman"/>
          <w:sz w:val="28"/>
          <w:szCs w:val="28"/>
        </w:rPr>
        <w:t>4. Откриване на учебната година в ДГ с. Долина, ДГ с. Ведрина – книжки за оцветяване за децата</w:t>
      </w:r>
    </w:p>
    <w:p w:rsidR="00FA036D" w:rsidRPr="004731B6" w:rsidRDefault="00FA036D" w:rsidP="00FA036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5. </w:t>
      </w:r>
      <w:r w:rsidRPr="00E0727B">
        <w:rPr>
          <w:rFonts w:ascii="Times New Roman" w:hAnsi="Times New Roman" w:cs="Times New Roman"/>
          <w:sz w:val="28"/>
          <w:szCs w:val="28"/>
        </w:rPr>
        <w:t>Ден на Независимостта – търж</w:t>
      </w:r>
      <w:r>
        <w:rPr>
          <w:rFonts w:ascii="Times New Roman" w:hAnsi="Times New Roman" w:cs="Times New Roman"/>
          <w:sz w:val="28"/>
          <w:szCs w:val="28"/>
        </w:rPr>
        <w:t>ествено отбелязване на празника.</w:t>
      </w:r>
    </w:p>
    <w:p w:rsidR="00FA036D" w:rsidRPr="004731B6" w:rsidRDefault="00FA036D" w:rsidP="00FA036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6. </w:t>
      </w:r>
      <w:r w:rsidRPr="00E0727B">
        <w:rPr>
          <w:rFonts w:ascii="Times New Roman" w:hAnsi="Times New Roman" w:cs="Times New Roman"/>
          <w:sz w:val="28"/>
          <w:szCs w:val="28"/>
        </w:rPr>
        <w:t>Участие на самодейците в събора в гр. Тервел.</w:t>
      </w:r>
    </w:p>
    <w:p w:rsidR="00FA036D" w:rsidRDefault="00FA036D" w:rsidP="00FA036D">
      <w:pPr>
        <w:spacing w:after="0"/>
        <w:ind w:left="360"/>
        <w:jc w:val="center"/>
        <w:rPr>
          <w:rFonts w:ascii="Times New Roman" w:hAnsi="Times New Roman" w:cs="Times New Roman"/>
          <w:b/>
          <w:sz w:val="28"/>
          <w:szCs w:val="28"/>
          <w:u w:val="single"/>
        </w:rPr>
      </w:pPr>
    </w:p>
    <w:p w:rsidR="00FA036D" w:rsidRPr="00FA036D" w:rsidRDefault="00FA036D" w:rsidP="00E312AB">
      <w:pPr>
        <w:ind w:firstLine="708"/>
        <w:jc w:val="both"/>
        <w:rPr>
          <w:rFonts w:ascii="Times New Roman" w:hAnsi="Times New Roman"/>
          <w:b/>
          <w:sz w:val="28"/>
          <w:szCs w:val="28"/>
        </w:rPr>
      </w:pPr>
    </w:p>
    <w:p w:rsidR="00E312AB" w:rsidRDefault="00E312AB" w:rsidP="00E312AB">
      <w:pPr>
        <w:ind w:firstLine="708"/>
        <w:jc w:val="both"/>
        <w:rPr>
          <w:rFonts w:ascii="Times New Roman" w:hAnsi="Times New Roman"/>
          <w:b/>
          <w:i/>
          <w:sz w:val="28"/>
          <w:szCs w:val="28"/>
        </w:rPr>
      </w:pPr>
      <w:r>
        <w:rPr>
          <w:rFonts w:ascii="Times New Roman" w:hAnsi="Times New Roman"/>
          <w:b/>
          <w:i/>
          <w:sz w:val="28"/>
          <w:szCs w:val="28"/>
        </w:rPr>
        <w:t>Месец ОКТОМВРИ</w:t>
      </w:r>
    </w:p>
    <w:p w:rsidR="00FA036D" w:rsidRPr="00D96EDA" w:rsidRDefault="00FA036D" w:rsidP="00FA036D">
      <w:pPr>
        <w:spacing w:after="0"/>
        <w:ind w:left="360"/>
        <w:rPr>
          <w:rFonts w:ascii="Times New Roman" w:hAnsi="Times New Roman" w:cs="Times New Roman"/>
          <w:sz w:val="28"/>
          <w:szCs w:val="28"/>
        </w:rPr>
      </w:pPr>
      <w:r>
        <w:rPr>
          <w:rFonts w:ascii="Times New Roman" w:hAnsi="Times New Roman" w:cs="Times New Roman"/>
          <w:sz w:val="28"/>
          <w:szCs w:val="28"/>
        </w:rPr>
        <w:t xml:space="preserve">1. </w:t>
      </w:r>
      <w:r w:rsidRPr="00D96EDA">
        <w:rPr>
          <w:rFonts w:ascii="Times New Roman" w:hAnsi="Times New Roman" w:cs="Times New Roman"/>
          <w:sz w:val="28"/>
          <w:szCs w:val="28"/>
        </w:rPr>
        <w:t>Празник на дарованието в третата възраст „Свирим, играем и пеем за да не стареем” посветен на международен ден на музиката и пенсионера.</w:t>
      </w:r>
    </w:p>
    <w:p w:rsidR="00FA036D" w:rsidRPr="004731B6"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 Ден на поезията - среща с поетесата Петранка Божкова</w:t>
      </w:r>
    </w:p>
    <w:p w:rsidR="00FA036D" w:rsidRPr="004731B6" w:rsidRDefault="00FA036D" w:rsidP="00FA036D">
      <w:pPr>
        <w:spacing w:after="0"/>
        <w:ind w:left="360"/>
        <w:rPr>
          <w:rFonts w:ascii="Times New Roman" w:hAnsi="Times New Roman" w:cs="Times New Roman"/>
          <w:sz w:val="28"/>
          <w:szCs w:val="28"/>
        </w:rPr>
      </w:pPr>
      <w:r>
        <w:rPr>
          <w:rFonts w:ascii="Times New Roman" w:hAnsi="Times New Roman" w:cs="Times New Roman"/>
          <w:sz w:val="28"/>
          <w:szCs w:val="28"/>
        </w:rPr>
        <w:t>3. Конкурс "Най-красив домашен любимец" - посветен на световния ден за защита на животните.</w:t>
      </w:r>
    </w:p>
    <w:p w:rsidR="00FA036D" w:rsidRPr="000B5129" w:rsidRDefault="00FA036D" w:rsidP="00FA036D">
      <w:pPr>
        <w:spacing w:after="0"/>
        <w:ind w:left="360"/>
        <w:rPr>
          <w:rFonts w:ascii="Times New Roman" w:hAnsi="Times New Roman" w:cs="Times New Roman"/>
          <w:i/>
          <w:sz w:val="28"/>
          <w:szCs w:val="28"/>
          <w:u w:val="single"/>
        </w:rPr>
      </w:pPr>
      <w:r>
        <w:rPr>
          <w:rFonts w:ascii="Times New Roman" w:hAnsi="Times New Roman" w:cs="Times New Roman"/>
          <w:sz w:val="28"/>
          <w:szCs w:val="28"/>
        </w:rPr>
        <w:t>4. Световен ден на усмивката „Подари с радост предизвикай усмивка”</w:t>
      </w:r>
    </w:p>
    <w:p w:rsidR="00FA036D" w:rsidRDefault="00FA036D" w:rsidP="00FA036D">
      <w:pPr>
        <w:spacing w:after="0"/>
        <w:ind w:left="360"/>
        <w:rPr>
          <w:rFonts w:ascii="Times New Roman" w:hAnsi="Times New Roman" w:cs="Times New Roman"/>
          <w:sz w:val="28"/>
          <w:szCs w:val="28"/>
        </w:rPr>
      </w:pPr>
      <w:r>
        <w:rPr>
          <w:rFonts w:ascii="Times New Roman" w:hAnsi="Times New Roman" w:cs="Times New Roman"/>
          <w:sz w:val="28"/>
          <w:szCs w:val="28"/>
        </w:rPr>
        <w:t>5. Кулинарна изложба посветена на международния ден на готвача</w:t>
      </w:r>
    </w:p>
    <w:p w:rsidR="00FA036D" w:rsidRPr="004731B6" w:rsidRDefault="00FA036D" w:rsidP="00FA036D">
      <w:pPr>
        <w:spacing w:after="0"/>
        <w:rPr>
          <w:rFonts w:ascii="Times New Roman" w:hAnsi="Times New Roman" w:cs="Times New Roman"/>
          <w:sz w:val="28"/>
          <w:szCs w:val="28"/>
        </w:rPr>
      </w:pPr>
      <w:r>
        <w:rPr>
          <w:rFonts w:ascii="Times New Roman" w:hAnsi="Times New Roman" w:cs="Times New Roman"/>
          <w:sz w:val="28"/>
          <w:szCs w:val="28"/>
        </w:rPr>
        <w:t xml:space="preserve">      6. „Две хубави очи” – рецитал по стихове на Пейо Яворов</w:t>
      </w:r>
    </w:p>
    <w:p w:rsidR="00FA036D" w:rsidRDefault="00FA036D" w:rsidP="00FA036D">
      <w:pPr>
        <w:spacing w:after="0"/>
        <w:ind w:left="360"/>
        <w:jc w:val="center"/>
        <w:rPr>
          <w:rFonts w:ascii="Times New Roman" w:hAnsi="Times New Roman" w:cs="Times New Roman"/>
          <w:b/>
          <w:sz w:val="28"/>
          <w:szCs w:val="28"/>
          <w:u w:val="single"/>
        </w:rPr>
      </w:pPr>
    </w:p>
    <w:p w:rsidR="00FA036D" w:rsidRPr="00FA036D" w:rsidRDefault="00FA036D" w:rsidP="00E312AB">
      <w:pPr>
        <w:ind w:firstLine="708"/>
        <w:jc w:val="both"/>
        <w:rPr>
          <w:rFonts w:ascii="Times New Roman" w:hAnsi="Times New Roman"/>
          <w:b/>
          <w:sz w:val="28"/>
          <w:szCs w:val="28"/>
        </w:rPr>
      </w:pPr>
    </w:p>
    <w:p w:rsidR="00FA036D" w:rsidRDefault="00FA036D" w:rsidP="00E312AB">
      <w:pPr>
        <w:ind w:firstLine="708"/>
        <w:jc w:val="both"/>
        <w:rPr>
          <w:rFonts w:ascii="Times New Roman" w:hAnsi="Times New Roman"/>
          <w:b/>
          <w:i/>
          <w:sz w:val="28"/>
          <w:szCs w:val="28"/>
        </w:rPr>
      </w:pPr>
    </w:p>
    <w:p w:rsidR="00E312AB" w:rsidRDefault="00E312AB" w:rsidP="00E312AB">
      <w:pPr>
        <w:ind w:firstLine="708"/>
        <w:jc w:val="both"/>
        <w:rPr>
          <w:rFonts w:ascii="Times New Roman" w:hAnsi="Times New Roman"/>
          <w:b/>
          <w:i/>
          <w:sz w:val="28"/>
          <w:szCs w:val="28"/>
        </w:rPr>
      </w:pPr>
      <w:r>
        <w:rPr>
          <w:rFonts w:ascii="Times New Roman" w:hAnsi="Times New Roman"/>
          <w:b/>
          <w:i/>
          <w:sz w:val="28"/>
          <w:szCs w:val="28"/>
        </w:rPr>
        <w:lastRenderedPageBreak/>
        <w:t>Месец НОЕМВРИ</w:t>
      </w:r>
    </w:p>
    <w:p w:rsidR="00FA036D" w:rsidRPr="004731B6" w:rsidRDefault="00FA036D" w:rsidP="00FA036D">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Отбелязване д</w:t>
      </w:r>
      <w:r w:rsidRPr="00916C5C">
        <w:rPr>
          <w:rFonts w:ascii="Times New Roman" w:hAnsi="Times New Roman" w:cs="Times New Roman"/>
          <w:sz w:val="28"/>
          <w:szCs w:val="28"/>
        </w:rPr>
        <w:t>ен</w:t>
      </w:r>
      <w:r>
        <w:rPr>
          <w:rFonts w:ascii="Times New Roman" w:hAnsi="Times New Roman" w:cs="Times New Roman"/>
          <w:sz w:val="28"/>
          <w:szCs w:val="28"/>
        </w:rPr>
        <w:t>я</w:t>
      </w:r>
      <w:r w:rsidRPr="00916C5C">
        <w:rPr>
          <w:rFonts w:ascii="Times New Roman" w:hAnsi="Times New Roman" w:cs="Times New Roman"/>
          <w:sz w:val="28"/>
          <w:szCs w:val="28"/>
        </w:rPr>
        <w:t xml:space="preserve"> на </w:t>
      </w:r>
      <w:r>
        <w:rPr>
          <w:rFonts w:ascii="Times New Roman" w:hAnsi="Times New Roman" w:cs="Times New Roman"/>
          <w:sz w:val="28"/>
          <w:szCs w:val="28"/>
        </w:rPr>
        <w:t>народните будители в клуба на пенсионера</w:t>
      </w:r>
    </w:p>
    <w:p w:rsidR="00FA036D" w:rsidRPr="004731B6" w:rsidRDefault="00FA036D" w:rsidP="00FA036D">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„Серафим” литературно четене посветено на </w:t>
      </w:r>
      <w:r w:rsidRPr="00916C5C">
        <w:rPr>
          <w:rFonts w:ascii="Times New Roman" w:hAnsi="Times New Roman" w:cs="Times New Roman"/>
          <w:sz w:val="28"/>
          <w:szCs w:val="28"/>
        </w:rPr>
        <w:t>1</w:t>
      </w:r>
      <w:r>
        <w:rPr>
          <w:rFonts w:ascii="Times New Roman" w:hAnsi="Times New Roman" w:cs="Times New Roman"/>
          <w:sz w:val="28"/>
          <w:szCs w:val="28"/>
        </w:rPr>
        <w:t>42</w:t>
      </w:r>
      <w:r w:rsidRPr="00916C5C">
        <w:rPr>
          <w:rFonts w:ascii="Times New Roman" w:hAnsi="Times New Roman" w:cs="Times New Roman"/>
          <w:sz w:val="28"/>
          <w:szCs w:val="28"/>
        </w:rPr>
        <w:t xml:space="preserve"> г</w:t>
      </w:r>
      <w:r>
        <w:rPr>
          <w:rFonts w:ascii="Times New Roman" w:hAnsi="Times New Roman" w:cs="Times New Roman"/>
          <w:sz w:val="28"/>
          <w:szCs w:val="28"/>
        </w:rPr>
        <w:t xml:space="preserve">одишнината </w:t>
      </w:r>
      <w:r w:rsidRPr="00916C5C">
        <w:rPr>
          <w:rFonts w:ascii="Times New Roman" w:hAnsi="Times New Roman" w:cs="Times New Roman"/>
          <w:sz w:val="28"/>
          <w:szCs w:val="28"/>
        </w:rPr>
        <w:t>от рождението н</w:t>
      </w:r>
      <w:r>
        <w:rPr>
          <w:rFonts w:ascii="Times New Roman" w:hAnsi="Times New Roman" w:cs="Times New Roman"/>
          <w:sz w:val="28"/>
          <w:szCs w:val="28"/>
        </w:rPr>
        <w:t>а Йордан Йовков</w:t>
      </w:r>
    </w:p>
    <w:p w:rsidR="00FA036D" w:rsidRPr="004731B6" w:rsidRDefault="00FA036D" w:rsidP="00FA036D">
      <w:pPr>
        <w:spacing w:after="0"/>
        <w:ind w:left="360"/>
        <w:jc w:val="both"/>
        <w:rPr>
          <w:rFonts w:ascii="Times New Roman" w:hAnsi="Times New Roman" w:cs="Times New Roman"/>
          <w:sz w:val="28"/>
          <w:szCs w:val="28"/>
        </w:rPr>
      </w:pPr>
      <w:r>
        <w:rPr>
          <w:rFonts w:ascii="Times New Roman" w:hAnsi="Times New Roman" w:cs="Times New Roman"/>
          <w:sz w:val="28"/>
          <w:szCs w:val="28"/>
        </w:rPr>
        <w:t>3. „Изворът на белоногата ” – драматизация посветена на 195 години от рождението на П.Р. Славейков</w:t>
      </w:r>
    </w:p>
    <w:p w:rsidR="00FA036D" w:rsidRPr="004731B6"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4.  Д</w:t>
      </w:r>
      <w:r w:rsidRPr="00272B89">
        <w:rPr>
          <w:rFonts w:ascii="Times New Roman" w:hAnsi="Times New Roman" w:cs="Times New Roman"/>
          <w:sz w:val="28"/>
          <w:szCs w:val="28"/>
        </w:rPr>
        <w:t xml:space="preserve">ен на християнското семейство </w:t>
      </w:r>
      <w:r>
        <w:rPr>
          <w:rFonts w:ascii="Times New Roman" w:hAnsi="Times New Roman" w:cs="Times New Roman"/>
          <w:sz w:val="28"/>
          <w:szCs w:val="28"/>
        </w:rPr>
        <w:t xml:space="preserve">- </w:t>
      </w:r>
      <w:r w:rsidRPr="00272B89">
        <w:rPr>
          <w:rFonts w:ascii="Times New Roman" w:hAnsi="Times New Roman" w:cs="Times New Roman"/>
          <w:sz w:val="28"/>
          <w:szCs w:val="28"/>
        </w:rPr>
        <w:t>в клуба на пенсионера.</w:t>
      </w:r>
    </w:p>
    <w:p w:rsidR="00FA036D" w:rsidRDefault="00FA036D" w:rsidP="00FA036D">
      <w:pPr>
        <w:spacing w:after="0"/>
        <w:rPr>
          <w:rFonts w:ascii="Times New Roman" w:hAnsi="Times New Roman" w:cs="Times New Roman"/>
          <w:b/>
          <w:sz w:val="28"/>
          <w:szCs w:val="28"/>
          <w:u w:val="single"/>
        </w:rPr>
      </w:pPr>
    </w:p>
    <w:p w:rsidR="00E312AB" w:rsidRDefault="00E312AB" w:rsidP="00FA036D">
      <w:pPr>
        <w:jc w:val="both"/>
        <w:rPr>
          <w:rFonts w:ascii="Times New Roman" w:hAnsi="Times New Roman"/>
          <w:b/>
          <w:i/>
          <w:sz w:val="28"/>
          <w:szCs w:val="28"/>
        </w:rPr>
      </w:pPr>
      <w:r>
        <w:rPr>
          <w:rFonts w:ascii="Times New Roman" w:hAnsi="Times New Roman"/>
          <w:b/>
          <w:i/>
          <w:sz w:val="28"/>
          <w:szCs w:val="28"/>
        </w:rPr>
        <w:t>Месец ДЕКЕМВРИ</w:t>
      </w:r>
    </w:p>
    <w:p w:rsidR="00FA036D"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1. На риболов за никулденски шаран на язовир с. Одринци.</w:t>
      </w:r>
    </w:p>
    <w:p w:rsidR="00FA036D"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Провеждане на  конкурс " Най-вкусен никулденски шаран"  </w:t>
      </w:r>
    </w:p>
    <w:p w:rsidR="00FA036D"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2. Обичаи „Бъдни вечер” </w:t>
      </w:r>
    </w:p>
    <w:p w:rsidR="00FA036D" w:rsidRPr="007A68E2"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7A68E2">
        <w:rPr>
          <w:rFonts w:ascii="Times New Roman" w:hAnsi="Times New Roman" w:cs="Times New Roman"/>
          <w:sz w:val="28"/>
          <w:szCs w:val="28"/>
        </w:rPr>
        <w:t xml:space="preserve">Обхождане на домовете от нашите коледари – деца и възрастни съвместно. </w:t>
      </w:r>
    </w:p>
    <w:p w:rsidR="00FA036D" w:rsidRDefault="00FA036D" w:rsidP="00FA036D">
      <w:pPr>
        <w:spacing w:after="0"/>
        <w:jc w:val="both"/>
        <w:rPr>
          <w:rFonts w:ascii="Times New Roman" w:hAnsi="Times New Roman" w:cs="Times New Roman"/>
          <w:sz w:val="28"/>
          <w:szCs w:val="28"/>
        </w:rPr>
      </w:pPr>
      <w:r>
        <w:rPr>
          <w:rFonts w:ascii="Times New Roman" w:hAnsi="Times New Roman" w:cs="Times New Roman"/>
          <w:sz w:val="28"/>
          <w:szCs w:val="28"/>
        </w:rPr>
        <w:t xml:space="preserve">     3.Общоселско новогодишно тържество</w:t>
      </w:r>
      <w:r w:rsidRPr="007A68E2">
        <w:rPr>
          <w:rFonts w:ascii="Times New Roman" w:hAnsi="Times New Roman" w:cs="Times New Roman"/>
          <w:sz w:val="28"/>
          <w:szCs w:val="28"/>
        </w:rPr>
        <w:t xml:space="preserve">. </w:t>
      </w:r>
    </w:p>
    <w:p w:rsidR="00FA036D" w:rsidRPr="007A68E2" w:rsidRDefault="00FA036D" w:rsidP="00FA036D">
      <w:pPr>
        <w:spacing w:after="0"/>
        <w:jc w:val="both"/>
        <w:rPr>
          <w:rFonts w:ascii="Times New Roman" w:hAnsi="Times New Roman" w:cs="Times New Roman"/>
          <w:sz w:val="28"/>
          <w:szCs w:val="28"/>
        </w:rPr>
      </w:pPr>
    </w:p>
    <w:p w:rsidR="00E312AB" w:rsidRPr="00FA036D" w:rsidRDefault="00FA036D" w:rsidP="00FA036D">
      <w:pPr>
        <w:jc w:val="both"/>
        <w:rPr>
          <w:rFonts w:ascii="Times New Roman" w:hAnsi="Times New Roman" w:cs="Times New Roman"/>
          <w:sz w:val="28"/>
          <w:szCs w:val="28"/>
          <w:u w:val="single"/>
        </w:rPr>
      </w:pPr>
      <w:r>
        <w:rPr>
          <w:rFonts w:ascii="Times New Roman" w:hAnsi="Times New Roman"/>
          <w:b/>
          <w:sz w:val="28"/>
          <w:szCs w:val="28"/>
        </w:rPr>
        <w:t xml:space="preserve">        3.</w:t>
      </w:r>
      <w:r w:rsidR="00E312AB" w:rsidRPr="00FA036D">
        <w:rPr>
          <w:rFonts w:ascii="Times New Roman" w:hAnsi="Times New Roman" w:cs="Times New Roman"/>
          <w:sz w:val="28"/>
          <w:szCs w:val="28"/>
          <w:u w:val="single"/>
        </w:rPr>
        <w:t>Художествена дейност.</w:t>
      </w:r>
    </w:p>
    <w:p w:rsidR="00E312AB" w:rsidRDefault="00E312AB" w:rsidP="00E312AB">
      <w:pPr>
        <w:ind w:firstLine="708"/>
        <w:jc w:val="both"/>
        <w:rPr>
          <w:rFonts w:ascii="Times New Roman" w:hAnsi="Times New Roman"/>
          <w:sz w:val="28"/>
          <w:szCs w:val="28"/>
        </w:rPr>
      </w:pPr>
      <w:r>
        <w:rPr>
          <w:rFonts w:ascii="Times New Roman" w:hAnsi="Times New Roman"/>
          <w:sz w:val="28"/>
          <w:szCs w:val="28"/>
        </w:rPr>
        <w:t>Художествено–творческата дейност е една от основните дейности на читалището. Към читалището функционира група за автентичен фолклор.</w:t>
      </w:r>
    </w:p>
    <w:p w:rsidR="00E312AB" w:rsidRDefault="00E312AB" w:rsidP="00E312AB">
      <w:pPr>
        <w:pStyle w:val="a3"/>
        <w:numPr>
          <w:ilvl w:val="0"/>
          <w:numId w:val="24"/>
        </w:numPr>
        <w:jc w:val="both"/>
        <w:rPr>
          <w:rFonts w:ascii="Times New Roman" w:hAnsi="Times New Roman"/>
          <w:sz w:val="28"/>
          <w:szCs w:val="28"/>
          <w:u w:val="single"/>
        </w:rPr>
      </w:pPr>
      <w:r>
        <w:rPr>
          <w:rFonts w:ascii="Times New Roman" w:hAnsi="Times New Roman"/>
          <w:sz w:val="28"/>
          <w:szCs w:val="28"/>
          <w:u w:val="single"/>
        </w:rPr>
        <w:t>Финансово–счетоводна дейност.</w:t>
      </w:r>
    </w:p>
    <w:p w:rsidR="00E312AB" w:rsidRDefault="00E312AB" w:rsidP="00E312AB">
      <w:pPr>
        <w:ind w:left="708"/>
        <w:jc w:val="both"/>
        <w:rPr>
          <w:rFonts w:ascii="Times New Roman" w:hAnsi="Times New Roman"/>
          <w:sz w:val="28"/>
          <w:szCs w:val="28"/>
        </w:rPr>
      </w:pPr>
      <w:r>
        <w:rPr>
          <w:rFonts w:ascii="Times New Roman" w:hAnsi="Times New Roman"/>
          <w:sz w:val="28"/>
          <w:szCs w:val="28"/>
        </w:rPr>
        <w:t>Финансовите документи се водят от счетоводител.</w:t>
      </w:r>
    </w:p>
    <w:p w:rsidR="00E312AB" w:rsidRDefault="00E312AB" w:rsidP="00E312AB">
      <w:pPr>
        <w:pStyle w:val="a3"/>
        <w:numPr>
          <w:ilvl w:val="0"/>
          <w:numId w:val="24"/>
        </w:numPr>
        <w:jc w:val="both"/>
        <w:rPr>
          <w:rFonts w:ascii="Times New Roman" w:hAnsi="Times New Roman"/>
          <w:sz w:val="28"/>
          <w:szCs w:val="28"/>
          <w:u w:val="single"/>
        </w:rPr>
      </w:pPr>
      <w:r>
        <w:rPr>
          <w:rFonts w:ascii="Times New Roman" w:hAnsi="Times New Roman"/>
          <w:sz w:val="28"/>
          <w:szCs w:val="28"/>
          <w:u w:val="single"/>
        </w:rPr>
        <w:t>Организационна дейност.</w:t>
      </w:r>
    </w:p>
    <w:p w:rsidR="00E312AB" w:rsidRDefault="00E312AB" w:rsidP="00E312A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Народно читалище „Възраждане – 1941 г.” село Одринци, работи с Читалищното настоятелство, състоящо се от пет члена и Проверителна комисия, състояща се от четирима члена. </w:t>
      </w:r>
    </w:p>
    <w:p w:rsidR="00E312AB" w:rsidRDefault="00E312AB" w:rsidP="00E312AB">
      <w:pPr>
        <w:spacing w:after="0"/>
        <w:ind w:firstLine="708"/>
        <w:jc w:val="both"/>
        <w:rPr>
          <w:rFonts w:ascii="Times New Roman" w:hAnsi="Times New Roman" w:cs="Times New Roman"/>
          <w:sz w:val="28"/>
          <w:szCs w:val="28"/>
        </w:rPr>
      </w:pPr>
      <w:r>
        <w:rPr>
          <w:rFonts w:ascii="Times New Roman" w:hAnsi="Times New Roman" w:cs="Times New Roman"/>
          <w:sz w:val="28"/>
          <w:szCs w:val="28"/>
        </w:rPr>
        <w:t>Съгласно Закона за народните читалища на три години провеждаме отчетно изборно събрание, като последното проведохме през 2018 година.</w:t>
      </w:r>
    </w:p>
    <w:p w:rsidR="00E312AB" w:rsidRDefault="00E312AB" w:rsidP="00E312AB">
      <w:pPr>
        <w:ind w:firstLine="708"/>
        <w:jc w:val="both"/>
        <w:rPr>
          <w:rFonts w:ascii="Times New Roman" w:hAnsi="Times New Roman" w:cs="Times New Roman"/>
          <w:sz w:val="28"/>
          <w:szCs w:val="28"/>
        </w:rPr>
      </w:pPr>
      <w:r>
        <w:rPr>
          <w:rFonts w:ascii="Times New Roman" w:hAnsi="Times New Roman" w:cs="Times New Roman"/>
          <w:sz w:val="28"/>
          <w:szCs w:val="28"/>
        </w:rPr>
        <w:t>В читалището членуват 63 члена, които активно се включват в дейността и работата на читалището.</w:t>
      </w:r>
    </w:p>
    <w:p w:rsidR="00E312AB" w:rsidRDefault="00E312AB" w:rsidP="00E312AB">
      <w:pPr>
        <w:pStyle w:val="a3"/>
        <w:numPr>
          <w:ilvl w:val="0"/>
          <w:numId w:val="24"/>
        </w:numPr>
        <w:jc w:val="both"/>
        <w:rPr>
          <w:rFonts w:ascii="Times New Roman" w:hAnsi="Times New Roman"/>
          <w:sz w:val="28"/>
          <w:szCs w:val="28"/>
          <w:u w:val="single"/>
        </w:rPr>
      </w:pPr>
      <w:r>
        <w:rPr>
          <w:rFonts w:ascii="Times New Roman" w:hAnsi="Times New Roman"/>
          <w:sz w:val="28"/>
          <w:szCs w:val="28"/>
          <w:u w:val="single"/>
        </w:rPr>
        <w:t>Материално–техническа база.</w:t>
      </w:r>
    </w:p>
    <w:p w:rsidR="00E312AB" w:rsidRDefault="00E312AB" w:rsidP="00E312AB">
      <w:pPr>
        <w:spacing w:after="0"/>
        <w:ind w:left="708"/>
        <w:jc w:val="both"/>
        <w:rPr>
          <w:rFonts w:ascii="Times New Roman" w:hAnsi="Times New Roman"/>
          <w:sz w:val="28"/>
          <w:szCs w:val="28"/>
        </w:rPr>
      </w:pPr>
      <w:r>
        <w:rPr>
          <w:rFonts w:ascii="Times New Roman" w:hAnsi="Times New Roman"/>
          <w:sz w:val="28"/>
          <w:szCs w:val="28"/>
        </w:rPr>
        <w:t>Обща площ на читалището – 270 кв. м.</w:t>
      </w:r>
    </w:p>
    <w:p w:rsidR="00E312AB" w:rsidRDefault="00E312AB" w:rsidP="00E312AB">
      <w:pPr>
        <w:spacing w:after="0"/>
        <w:ind w:left="708"/>
        <w:jc w:val="both"/>
        <w:rPr>
          <w:rFonts w:ascii="Times New Roman" w:hAnsi="Times New Roman"/>
          <w:sz w:val="28"/>
          <w:szCs w:val="28"/>
        </w:rPr>
      </w:pPr>
      <w:r>
        <w:rPr>
          <w:rFonts w:ascii="Times New Roman" w:hAnsi="Times New Roman"/>
          <w:sz w:val="28"/>
          <w:szCs w:val="28"/>
        </w:rPr>
        <w:t>Зали – 2 бр.</w:t>
      </w:r>
    </w:p>
    <w:p w:rsidR="00E312AB" w:rsidRDefault="00E312AB" w:rsidP="00E312AB">
      <w:pPr>
        <w:spacing w:after="0"/>
        <w:ind w:left="708"/>
        <w:jc w:val="both"/>
        <w:rPr>
          <w:rFonts w:ascii="Times New Roman" w:hAnsi="Times New Roman"/>
          <w:sz w:val="28"/>
          <w:szCs w:val="28"/>
        </w:rPr>
      </w:pPr>
      <w:r>
        <w:rPr>
          <w:rFonts w:ascii="Times New Roman" w:hAnsi="Times New Roman"/>
          <w:sz w:val="28"/>
          <w:szCs w:val="28"/>
        </w:rPr>
        <w:t>Библиотека – 1 бр.</w:t>
      </w:r>
    </w:p>
    <w:p w:rsidR="00E312AB" w:rsidRDefault="00E312AB" w:rsidP="00E312AB">
      <w:pPr>
        <w:spacing w:after="0"/>
        <w:ind w:left="708"/>
        <w:jc w:val="both"/>
        <w:rPr>
          <w:rFonts w:ascii="Times New Roman" w:hAnsi="Times New Roman"/>
          <w:sz w:val="28"/>
          <w:szCs w:val="28"/>
        </w:rPr>
      </w:pPr>
      <w:r>
        <w:rPr>
          <w:rFonts w:ascii="Times New Roman" w:hAnsi="Times New Roman"/>
          <w:sz w:val="28"/>
          <w:szCs w:val="28"/>
        </w:rPr>
        <w:lastRenderedPageBreak/>
        <w:t xml:space="preserve">Сграден фонд – много добро състояние. </w:t>
      </w:r>
    </w:p>
    <w:p w:rsidR="00E312AB" w:rsidRDefault="00E312AB" w:rsidP="00E312AB">
      <w:pPr>
        <w:ind w:firstLine="708"/>
        <w:jc w:val="both"/>
        <w:rPr>
          <w:rFonts w:ascii="Times New Roman" w:hAnsi="Times New Roman"/>
          <w:sz w:val="28"/>
          <w:szCs w:val="28"/>
        </w:rPr>
      </w:pPr>
      <w:r>
        <w:rPr>
          <w:rFonts w:ascii="Times New Roman" w:hAnsi="Times New Roman"/>
          <w:sz w:val="28"/>
          <w:szCs w:val="28"/>
        </w:rPr>
        <w:t>Последно извършен ремонт: през 2020г. – частично подобряване на покривната конструкция на сградата, подобряване на вътрешния интериор.</w:t>
      </w:r>
    </w:p>
    <w:p w:rsidR="00E312AB" w:rsidRDefault="00E312AB" w:rsidP="00E312AB">
      <w:pPr>
        <w:pStyle w:val="a3"/>
        <w:numPr>
          <w:ilvl w:val="0"/>
          <w:numId w:val="24"/>
        </w:numPr>
        <w:jc w:val="both"/>
        <w:rPr>
          <w:rFonts w:ascii="Times New Roman" w:hAnsi="Times New Roman"/>
          <w:sz w:val="28"/>
          <w:szCs w:val="28"/>
          <w:u w:val="single"/>
        </w:rPr>
      </w:pPr>
      <w:r>
        <w:rPr>
          <w:rFonts w:ascii="Times New Roman" w:hAnsi="Times New Roman"/>
          <w:sz w:val="28"/>
          <w:szCs w:val="28"/>
          <w:u w:val="single"/>
        </w:rPr>
        <w:t>Партньорства.</w:t>
      </w:r>
    </w:p>
    <w:p w:rsidR="00E312AB" w:rsidRDefault="00E312AB" w:rsidP="00E312AB">
      <w:pPr>
        <w:ind w:firstLine="708"/>
        <w:jc w:val="both"/>
        <w:rPr>
          <w:rFonts w:ascii="Times New Roman" w:hAnsi="Times New Roman"/>
          <w:sz w:val="28"/>
          <w:szCs w:val="28"/>
        </w:rPr>
      </w:pPr>
      <w:r>
        <w:rPr>
          <w:rFonts w:ascii="Times New Roman" w:hAnsi="Times New Roman"/>
          <w:sz w:val="28"/>
          <w:szCs w:val="28"/>
        </w:rPr>
        <w:t>Партнираме си с: Кметство село Одринци, Общинската администрация, НЧ „Светлина – 1941 г.” село Ведрина, регионална библиотека „Дора Габе” град Добрич.</w:t>
      </w:r>
    </w:p>
    <w:p w:rsidR="00E312AB" w:rsidRDefault="00E312AB" w:rsidP="00E312AB">
      <w:pPr>
        <w:ind w:firstLine="708"/>
        <w:jc w:val="both"/>
        <w:rPr>
          <w:rFonts w:ascii="Times New Roman" w:hAnsi="Times New Roman"/>
          <w:sz w:val="28"/>
          <w:szCs w:val="28"/>
        </w:rPr>
      </w:pPr>
    </w:p>
    <w:p w:rsidR="00E312AB" w:rsidRDefault="00E312AB" w:rsidP="00E312AB">
      <w:pPr>
        <w:ind w:firstLine="708"/>
        <w:jc w:val="both"/>
        <w:rPr>
          <w:rFonts w:ascii="Times New Roman" w:hAnsi="Times New Roman"/>
          <w:sz w:val="28"/>
          <w:szCs w:val="28"/>
        </w:rPr>
      </w:pPr>
      <w:r>
        <w:rPr>
          <w:rFonts w:ascii="Times New Roman" w:hAnsi="Times New Roman"/>
          <w:sz w:val="28"/>
          <w:szCs w:val="28"/>
        </w:rPr>
        <w:t xml:space="preserve">Председател  на  ЧН: </w:t>
      </w:r>
      <w:r>
        <w:rPr>
          <w:rFonts w:ascii="Times New Roman" w:hAnsi="Times New Roman"/>
          <w:sz w:val="28"/>
          <w:szCs w:val="28"/>
          <w:lang w:val="en-US"/>
        </w:rPr>
        <w:t>__________________</w:t>
      </w:r>
      <w:r>
        <w:rPr>
          <w:rFonts w:ascii="Times New Roman" w:hAnsi="Times New Roman"/>
          <w:sz w:val="28"/>
          <w:szCs w:val="28"/>
        </w:rPr>
        <w:t>/Спасина Братоева/</w:t>
      </w:r>
    </w:p>
    <w:p w:rsidR="00E312AB" w:rsidRDefault="00E312AB" w:rsidP="00E312AB">
      <w:pPr>
        <w:ind w:firstLine="708"/>
        <w:jc w:val="both"/>
        <w:rPr>
          <w:rFonts w:ascii="Times New Roman" w:hAnsi="Times New Roman"/>
          <w:sz w:val="28"/>
          <w:szCs w:val="28"/>
        </w:rPr>
      </w:pPr>
    </w:p>
    <w:p w:rsidR="00E312AB" w:rsidRDefault="00E312AB" w:rsidP="00E312AB">
      <w:pPr>
        <w:ind w:firstLine="708"/>
        <w:jc w:val="both"/>
        <w:rPr>
          <w:rFonts w:ascii="Times New Roman" w:hAnsi="Times New Roman"/>
          <w:sz w:val="28"/>
          <w:szCs w:val="28"/>
        </w:rPr>
      </w:pPr>
    </w:p>
    <w:p w:rsidR="00E312AB" w:rsidRDefault="00E312AB" w:rsidP="00E312AB">
      <w:pPr>
        <w:ind w:firstLine="708"/>
        <w:jc w:val="both"/>
        <w:rPr>
          <w:rFonts w:ascii="Times New Roman" w:hAnsi="Times New Roman"/>
          <w:sz w:val="28"/>
          <w:szCs w:val="28"/>
        </w:rPr>
      </w:pPr>
      <w:r>
        <w:rPr>
          <w:rFonts w:ascii="Times New Roman" w:hAnsi="Times New Roman"/>
          <w:sz w:val="28"/>
          <w:szCs w:val="28"/>
        </w:rPr>
        <w:t xml:space="preserve">Читалищен секретар: </w:t>
      </w:r>
      <w:r>
        <w:rPr>
          <w:rFonts w:ascii="Times New Roman" w:hAnsi="Times New Roman"/>
          <w:sz w:val="28"/>
          <w:szCs w:val="28"/>
          <w:lang w:val="en-US"/>
        </w:rPr>
        <w:t>__________________</w:t>
      </w:r>
      <w:r>
        <w:rPr>
          <w:rFonts w:ascii="Times New Roman" w:hAnsi="Times New Roman"/>
          <w:sz w:val="28"/>
          <w:szCs w:val="28"/>
        </w:rPr>
        <w:t>/Елисавета Маринова/</w:t>
      </w:r>
    </w:p>
    <w:p w:rsidR="00E312AB" w:rsidRDefault="00E312AB" w:rsidP="00E312AB">
      <w:pPr>
        <w:ind w:left="708"/>
        <w:jc w:val="both"/>
        <w:rPr>
          <w:rFonts w:ascii="Times New Roman" w:hAnsi="Times New Roman" w:cs="Times New Roman"/>
          <w:sz w:val="28"/>
          <w:szCs w:val="28"/>
        </w:rPr>
      </w:pPr>
    </w:p>
    <w:p w:rsidR="00E312AB" w:rsidRDefault="00E312AB" w:rsidP="00366264">
      <w:pPr>
        <w:spacing w:after="0"/>
        <w:jc w:val="center"/>
        <w:rPr>
          <w:rFonts w:ascii="Times New Roman" w:hAnsi="Times New Roman" w:cs="Times New Roman"/>
          <w:b/>
          <w:sz w:val="36"/>
          <w:szCs w:val="36"/>
        </w:rPr>
      </w:pPr>
    </w:p>
    <w:p w:rsidR="00E312AB" w:rsidRDefault="00E312AB" w:rsidP="00366264">
      <w:pPr>
        <w:spacing w:after="0"/>
        <w:jc w:val="center"/>
        <w:rPr>
          <w:rFonts w:ascii="Times New Roman" w:hAnsi="Times New Roman" w:cs="Times New Roman"/>
          <w:b/>
          <w:sz w:val="36"/>
          <w:szCs w:val="36"/>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F5370D">
        <w:rPr>
          <w:rFonts w:ascii="Times New Roman" w:hAnsi="Times New Roman" w:cs="Times New Roman"/>
          <w:b/>
          <w:bCs/>
          <w:color w:val="000000"/>
          <w:sz w:val="32"/>
          <w:szCs w:val="32"/>
        </w:rPr>
        <w:t xml:space="preserve">НАРОДНО ЧИТАЛИЩЕ </w:t>
      </w:r>
      <w:r>
        <w:rPr>
          <w:rFonts w:ascii="Times New Roman" w:hAnsi="Times New Roman" w:cs="Times New Roman"/>
          <w:b/>
          <w:bCs/>
          <w:color w:val="000000"/>
          <w:sz w:val="32"/>
          <w:szCs w:val="32"/>
        </w:rPr>
        <w:t>„</w:t>
      </w:r>
      <w:r w:rsidRPr="00F5370D">
        <w:rPr>
          <w:rFonts w:ascii="Times New Roman" w:hAnsi="Times New Roman" w:cs="Times New Roman"/>
          <w:b/>
          <w:bCs/>
          <w:color w:val="000000"/>
          <w:sz w:val="32"/>
          <w:szCs w:val="32"/>
        </w:rPr>
        <w:t xml:space="preserve">ВЪЗРАЖДАНЕ </w:t>
      </w:r>
      <w:r>
        <w:rPr>
          <w:rFonts w:ascii="Times New Roman" w:hAnsi="Times New Roman" w:cs="Times New Roman"/>
          <w:b/>
          <w:bCs/>
          <w:color w:val="000000"/>
          <w:sz w:val="32"/>
          <w:szCs w:val="32"/>
        </w:rPr>
        <w:t xml:space="preserve">– </w:t>
      </w:r>
      <w:r w:rsidRPr="00F5370D">
        <w:rPr>
          <w:rFonts w:ascii="Times New Roman" w:hAnsi="Times New Roman" w:cs="Times New Roman"/>
          <w:b/>
          <w:bCs/>
          <w:color w:val="000000"/>
          <w:sz w:val="32"/>
          <w:szCs w:val="32"/>
        </w:rPr>
        <w:t>1941</w:t>
      </w:r>
      <w:r>
        <w:rPr>
          <w:rFonts w:ascii="Times New Roman" w:hAnsi="Times New Roman" w:cs="Times New Roman"/>
          <w:b/>
          <w:bCs/>
          <w:color w:val="000000"/>
          <w:sz w:val="32"/>
          <w:szCs w:val="32"/>
        </w:rPr>
        <w:t xml:space="preserve"> г.</w:t>
      </w:r>
      <w:r w:rsidRPr="00F5370D">
        <w:rPr>
          <w:rFonts w:ascii="Times New Roman" w:hAnsi="Times New Roman" w:cs="Times New Roman"/>
          <w:b/>
          <w:bCs/>
          <w:color w:val="000000"/>
          <w:sz w:val="32"/>
          <w:szCs w:val="32"/>
        </w:rPr>
        <w:t xml:space="preserve">" </w:t>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с. Одринци, общ. Добричка, обл. Добрич</w:t>
      </w:r>
      <w:r w:rsidRPr="00F5370D">
        <w:rPr>
          <w:rFonts w:ascii="Times New Roman" w:hAnsi="Times New Roman" w:cs="Times New Roman"/>
          <w:b/>
          <w:bCs/>
          <w:color w:val="000000"/>
          <w:sz w:val="24"/>
          <w:szCs w:val="24"/>
        </w:rPr>
        <w:br/>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F5370D">
        <w:rPr>
          <w:rFonts w:ascii="Times New Roman" w:hAnsi="Times New Roman" w:cs="Times New Roman"/>
          <w:b/>
          <w:bCs/>
          <w:color w:val="000000"/>
          <w:sz w:val="32"/>
          <w:szCs w:val="32"/>
        </w:rPr>
        <w:t>У С Т А В</w:t>
      </w: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НА</w:t>
      </w: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НАРОДНО ЧИТАЛИЩЕ</w:t>
      </w: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Народните читалища са първите и най-старите организирани структури на Гражданското общество в България. Те са уникални по своята същност граждански доброволни обединения, появили се далеч преди всички познати днес неправителствени организации, заемащи особено място в нашата историята и имащи съществена роля за утвърждаване ценностите на гражданското общество у нас. </w:t>
      </w:r>
    </w:p>
    <w:p w:rsidR="00EB0C66" w:rsidRPr="00F5370D" w:rsidRDefault="00EB0C66" w:rsidP="00EB0C66">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Читалищата са безспорно припознати от българското общество като устойчиви културни институции, които имат специфична мисия за съхранение и развитие на традиционните ценности на нацията. </w:t>
      </w:r>
    </w:p>
    <w:p w:rsidR="00EB0C66" w:rsidRPr="00F5370D" w:rsidRDefault="00EB0C66" w:rsidP="00EB0C66">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В съвременните условия, запазвайки своята социална легитимност и гъвкавост, простирайки се на територията на цялата страна читалищата те са призвани да откликнат на новите потребности на българското общество. </w:t>
      </w:r>
    </w:p>
    <w:p w:rsidR="00EB0C66" w:rsidRPr="00F5370D" w:rsidRDefault="00EB0C66" w:rsidP="00EB0C66">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lastRenderedPageBreak/>
        <w:t>Добрата правна рамка за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ден, свързани с новите информационните технологии, модерните средства на комуникация и глобалното общуване.</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F5370D">
        <w:rPr>
          <w:rFonts w:ascii="Times New Roman" w:hAnsi="Times New Roman" w:cs="Times New Roman"/>
          <w:b/>
          <w:bCs/>
          <w:color w:val="000000"/>
          <w:sz w:val="28"/>
          <w:szCs w:val="28"/>
          <w:u w:val="single"/>
        </w:rPr>
        <w:t>Г Л А В А   П Ъ Р В А</w:t>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ОБЩИ ПОЛОЖЕНИЯ</w:t>
      </w: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w:t>
      </w:r>
      <w:r w:rsidRPr="00F5370D">
        <w:rPr>
          <w:rFonts w:ascii="Times New Roman" w:hAnsi="Times New Roman" w:cs="Times New Roman"/>
          <w:bCs/>
          <w:color w:val="000000"/>
          <w:sz w:val="24"/>
          <w:szCs w:val="24"/>
        </w:rPr>
        <w:t xml:space="preserve"> Народното читалище е традиционно самоуправляващо се културно просветно сдружение в населеното място, 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политически и религиозни възгледи и етническо самосъзнание.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(1)Читалището е юридическо лице с нестопанска цел.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Целите на народното читалище са да задоволяват потребностите на гражданите,</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свързани със: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развитие и обогатяване на културния живот,</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социалната и образователната дейност в населеното място;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запазва обичаите и традициите на българския народ;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разширява знанията на гражданите и ги приобщава към ценностите и постиженията на науката,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изкуството и културата;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възпитава и утвърждава националното самосъзнание;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осигурява достъп до информация.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За постигане на целите по ал. 1 читалището извършва основни дейности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като: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урежда и поддържа библиотеки, читални, фото-,фоно-, </w:t>
      </w:r>
      <w:proofErr w:type="spellStart"/>
      <w:r w:rsidRPr="00F5370D">
        <w:rPr>
          <w:rFonts w:ascii="Times New Roman" w:hAnsi="Times New Roman" w:cs="Times New Roman"/>
          <w:bCs/>
          <w:color w:val="000000"/>
          <w:sz w:val="24"/>
          <w:szCs w:val="24"/>
        </w:rPr>
        <w:t>филмо</w:t>
      </w:r>
      <w:proofErr w:type="spellEnd"/>
      <w:r w:rsidRPr="00F5370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и </w:t>
      </w:r>
      <w:proofErr w:type="spellStart"/>
      <w:r w:rsidRPr="00F5370D">
        <w:rPr>
          <w:rFonts w:ascii="Times New Roman" w:hAnsi="Times New Roman" w:cs="Times New Roman"/>
          <w:bCs/>
          <w:color w:val="000000"/>
          <w:sz w:val="24"/>
          <w:szCs w:val="24"/>
        </w:rPr>
        <w:t>видеотеки,като</w:t>
      </w:r>
      <w:proofErr w:type="spellEnd"/>
      <w:r w:rsidRPr="00F5370D">
        <w:rPr>
          <w:rFonts w:ascii="Times New Roman" w:hAnsi="Times New Roman" w:cs="Times New Roman"/>
          <w:bCs/>
          <w:color w:val="000000"/>
          <w:sz w:val="24"/>
          <w:szCs w:val="24"/>
        </w:rPr>
        <w:t xml:space="preserve"> и създава поддържане на електронни информационни мрежи;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развива и подпомага любителското художествено творчество;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организира школи,</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кръжоци,</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курсове,</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клубове,</w:t>
      </w:r>
      <w:r>
        <w:rPr>
          <w:rFonts w:ascii="Times New Roman" w:hAnsi="Times New Roman" w:cs="Times New Roman"/>
          <w:bCs/>
          <w:color w:val="000000"/>
          <w:sz w:val="24"/>
          <w:szCs w:val="24"/>
        </w:rPr>
        <w:t xml:space="preserve"> кина </w:t>
      </w:r>
      <w:r w:rsidRPr="00F5370D">
        <w:rPr>
          <w:rFonts w:ascii="Times New Roman" w:hAnsi="Times New Roman" w:cs="Times New Roman"/>
          <w:bCs/>
          <w:color w:val="000000"/>
          <w:sz w:val="24"/>
          <w:szCs w:val="24"/>
        </w:rPr>
        <w:t>и видео</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показ, празненства,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концерти,</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чествания и младежки дейности;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събира и разпространява знания за родния край;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създава и съхранява музейни колекции съгласно Закона за културното наследство;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предоставя компютърни и интернет услуги;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осигурява достъп до информация;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8.</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създава и подържа електронни информационни мрежи;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младежки дейности;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Народното читалище може да развива и допълнителна стопанска дейност,</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свързана с предмета на основната дейност</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в съответствие с действащото законодателство,</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като използва приходите от нея за постигане на определените в устава цели.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Народното читалище не разпределя печалба.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Народното читалище няма право да предоставя собствено или ползвано от тях имущество възмездно или безвъзмездно: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хазартни игри и нощни заведения;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дейност на нерегистрирани по Закона на вероизповеданията религиозни общности и юридически лица с нестопанска цел на такива общности;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постоянно ползване от политически партии и организации;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 председателя,</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секретаря,</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членовете на настоятелството и проверителната комисия </w:t>
      </w:r>
      <w:r w:rsidRPr="00F5370D">
        <w:rPr>
          <w:rFonts w:ascii="Times New Roman" w:hAnsi="Times New Roman" w:cs="Times New Roman"/>
          <w:bCs/>
          <w:color w:val="000000"/>
          <w:sz w:val="24"/>
          <w:szCs w:val="24"/>
        </w:rPr>
        <w:lastRenderedPageBreak/>
        <w:t xml:space="preserve">и на членовете на техните семейства.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Читалищните сдружения нямат право да управляват и да се разпореждат с имуществото на народното читалище, които са техни членове.</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55742C"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55742C">
        <w:rPr>
          <w:rFonts w:ascii="Times New Roman" w:hAnsi="Times New Roman" w:cs="Times New Roman"/>
          <w:b/>
          <w:bCs/>
          <w:color w:val="000000"/>
          <w:sz w:val="28"/>
          <w:szCs w:val="28"/>
          <w:u w:val="single"/>
        </w:rPr>
        <w:t>Г Л А В А   В Т О Р А</w:t>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УЧРЕДЯВАНЕ НА ЧИТАЛИЩА, ЧИТАЛИЩНИ СДРУЖЕНИЯ ЧИТАЛИЩА</w:t>
      </w:r>
    </w:p>
    <w:p w:rsidR="00EB0C66" w:rsidRPr="00F5370D" w:rsidRDefault="00EB0C66" w:rsidP="00EB0C66">
      <w:pPr>
        <w:widowControl w:val="0"/>
        <w:autoSpaceDE w:val="0"/>
        <w:autoSpaceDN w:val="0"/>
        <w:adjustRightInd w:val="0"/>
        <w:spacing w:after="0" w:line="240" w:lineRule="auto"/>
        <w:rPr>
          <w:rFonts w:ascii="Times New Roman" w:hAnsi="Times New Roman" w:cs="Times New Roman"/>
          <w:b/>
          <w:bCs/>
          <w:color w:val="000000"/>
          <w:sz w:val="24"/>
          <w:szCs w:val="24"/>
        </w:rPr>
      </w:pP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4.</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Читалище могат да учредят най-малко 50 дееспособни физически лица които вземат решение на учредително събрание.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Учредителното събрание приема устава на читалището и избира неговите органи. Уставът урежда: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наименованието;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седалището;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целите;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източниците на финансиране;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органите на управление и контрол, техните правомощия, начина на</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избирането им, реда за свикването им и за вземане на решения;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начина за приемане на членове и прекратяване на членството, както и реда за определяне на членския внос.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Читалището може да открива клонове в близки квартали, жилищни райони и села, в които няма други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читалища.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5.</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на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Вписването на читалищата в регистъра на окръжния съд се извършва без такси по писмена молба от настоятелството, към която се прилагат: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протоколът от учредителното събрание;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уставът на читалището, подписан от учредителите;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Pr="00F5370D">
        <w:rPr>
          <w:rFonts w:ascii="Times New Roman" w:hAnsi="Times New Roman" w:cs="Times New Roman"/>
          <w:bCs/>
          <w:color w:val="000000"/>
          <w:sz w:val="24"/>
          <w:szCs w:val="24"/>
        </w:rPr>
        <w:t xml:space="preserve">нотариално заверен образец от подписа на лицето, представляващо читалището, и валидният печат на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Седалището на читалището е населеното място, където се намира неговото управление. Адресът на читалището е адресът на неговото управление.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Всяка промяна в обстоятелствата по ал. 4 трябва да бъде заявена в 14-дневен срок от възникването й.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(7) Всяко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6</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 Министърът на културата или оправомощено от него длъжностно лице издава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lastRenderedPageBreak/>
        <w:t xml:space="preserve">удостоверение за вписване в регистъра по ал. 1 и уведомява служебно за това кмета на общината, където се намира седалището на читалището или читалищното сдружение.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Народното читалище може да кандидатства за държавна и/или общинска субсидия след изтичането на едногодишен срок от вписването в регистъра по чл. 10.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D056AF"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D056AF">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 xml:space="preserve"> Т</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Р</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УПРАВЛЕНИЕ</w:t>
      </w: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7.</w:t>
      </w:r>
      <w:r w:rsidRPr="00F5370D">
        <w:rPr>
          <w:rFonts w:ascii="Times New Roman" w:hAnsi="Times New Roman" w:cs="Times New Roman"/>
          <w:bCs/>
          <w:color w:val="000000"/>
          <w:sz w:val="24"/>
          <w:szCs w:val="24"/>
        </w:rPr>
        <w:t xml:space="preserve"> (1) Членовете на читалището са индивидуални, колективни и почетни.</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Индивидуалните членове са български граждани. Те биват действителни и спомагателни: 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спомагателните членове са лица до 18 години, които нямат право да избират и да бъдат избирани; те имат право на съвещателен глас.</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 професионални организации;</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стопански организации;</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търговски дружества;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кооперации и сдружения;</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културно-просветни и любителски клубове и творчески колективи.</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Почетни членове могат да бъдат български и чужди граждани с</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изключителни заслуги за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8.</w:t>
      </w:r>
      <w:r w:rsidRPr="00F5370D">
        <w:rPr>
          <w:rFonts w:ascii="Times New Roman" w:hAnsi="Times New Roman" w:cs="Times New Roman"/>
          <w:bCs/>
          <w:color w:val="000000"/>
          <w:sz w:val="24"/>
          <w:szCs w:val="24"/>
        </w:rPr>
        <w:t xml:space="preserve"> Органи на читалището са общото събрание, настоятелството и проверителната комисия.</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9.</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(1) Върховен орган на читалището е общото събрание.</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Общото събрание на читалището се състои от всички членове на читалището, имащи право на глас.</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10.</w:t>
      </w:r>
      <w:r w:rsidRPr="00F5370D">
        <w:rPr>
          <w:rFonts w:ascii="Times New Roman" w:hAnsi="Times New Roman" w:cs="Times New Roman"/>
          <w:bCs/>
          <w:color w:val="000000"/>
          <w:sz w:val="24"/>
          <w:szCs w:val="24"/>
        </w:rPr>
        <w:t xml:space="preserve"> (1) Общото събрание:</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 изменя и допълва устава;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избира и освобождава членовете на настоятелството, проверителната комисия и председателя;</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приема вътрешните актове, необходими за организацията на дейността на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изключва членове на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определя основните насоки на дейността на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6. взема решение за членуване или за прекратяване на членството в читалищно сдружение;</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 приема бюджета на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8. приема годишния отчет до 30 март на следващата година;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9. определя размера на членския внос;</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10. отменя решения на органите на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11. взема решения за откриване на клонове на читалището след съгласуване с </w:t>
      </w:r>
      <w:r w:rsidRPr="00F5370D">
        <w:rPr>
          <w:rFonts w:ascii="Times New Roman" w:hAnsi="Times New Roman" w:cs="Times New Roman"/>
          <w:bCs/>
          <w:color w:val="000000"/>
          <w:sz w:val="24"/>
          <w:szCs w:val="24"/>
        </w:rPr>
        <w:lastRenderedPageBreak/>
        <w:t>общината;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12. взема решение за прекратяване на читалището;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13. взема решение за отнасяне до съда на незаконосъобразни действия на ръководството или отделни читалищни членове.</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Решенията на общото събрание са задължителни за другите органи на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11.</w:t>
      </w:r>
      <w:r w:rsidRPr="00F5370D">
        <w:rPr>
          <w:rFonts w:ascii="Times New Roman" w:hAnsi="Times New Roman" w:cs="Times New Roman"/>
          <w:bCs/>
          <w:color w:val="000000"/>
          <w:sz w:val="24"/>
          <w:szCs w:val="24"/>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на-сиятелството,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(1) Поканата за събрание трябва да съдържа дневния ред, датата, часа и мястото на провеждането му и кой го свиква. Тя трябва да бъде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Решенията по чл. 10,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Искът се предявява в едномесечен срок от узнаването на решението, но не по-късно от една година от датата на вземане на решението.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12.</w:t>
      </w:r>
      <w:r w:rsidRPr="00F5370D">
        <w:rPr>
          <w:rFonts w:ascii="Times New Roman" w:hAnsi="Times New Roman" w:cs="Times New Roman"/>
          <w:bCs/>
          <w:color w:val="000000"/>
          <w:sz w:val="24"/>
          <w:szCs w:val="24"/>
        </w:rPr>
        <w:t xml:space="preserve">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Настоятелството: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свиква общото събрание;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осигурява изпълнението на решенията на общото събрание;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подготвя и внася в общото събрание проект за бюджет на читалището и утвърждава щата му;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подготвя и внася в общото събрание отчет за дейността на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назначава секретаря на читалището и утвърждава длъжностната му характеристика.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Председателят: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организира дейността на читалището съобразно закона, устава и решенията на общото събрание;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представлява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свиква и ръководи заседанията на настоятелството 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председателства общото събрание;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отчита дейността си пред настоятелството;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сключва и прекратява трудовите договори със служителите съобразно бюджета на читалището и въз основа решение на настоятелството.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13</w:t>
      </w:r>
      <w:r w:rsidRPr="00F5370D">
        <w:rPr>
          <w:rFonts w:ascii="Times New Roman" w:hAnsi="Times New Roman" w:cs="Times New Roman"/>
          <w:bCs/>
          <w:color w:val="000000"/>
          <w:sz w:val="24"/>
          <w:szCs w:val="24"/>
        </w:rPr>
        <w:t xml:space="preserve"> (1) Секретарят на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организира изпълнението на решенията на настоятелството, включително решенията </w:t>
      </w:r>
      <w:r w:rsidRPr="00F5370D">
        <w:rPr>
          <w:rFonts w:ascii="Times New Roman" w:hAnsi="Times New Roman" w:cs="Times New Roman"/>
          <w:bCs/>
          <w:color w:val="000000"/>
          <w:sz w:val="24"/>
          <w:szCs w:val="24"/>
        </w:rPr>
        <w:lastRenderedPageBreak/>
        <w:t xml:space="preserve">за изпълнението на бюджета;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организира текущата основна и допълнителна дейност;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отговаря за работата на щатния и хонорувания персонал;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представлява читалището заедно и поотделно с председателя</w:t>
      </w:r>
      <w:r>
        <w:rPr>
          <w:rFonts w:ascii="Times New Roman" w:hAnsi="Times New Roman" w:cs="Times New Roman"/>
          <w:bCs/>
          <w:color w:val="000000"/>
          <w:sz w:val="24"/>
          <w:szCs w:val="24"/>
        </w:rPr>
        <w:t>;</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председателя на читалището ежегодно в срок до 10 ноември представя на кмета на съответната община предложения за своята дейност през следващата година</w:t>
      </w:r>
      <w:r>
        <w:rPr>
          <w:rFonts w:ascii="Times New Roman" w:hAnsi="Times New Roman" w:cs="Times New Roman"/>
          <w:bCs/>
          <w:color w:val="000000"/>
          <w:sz w:val="24"/>
          <w:szCs w:val="24"/>
        </w:rPr>
        <w:t>.</w:t>
      </w:r>
      <w:r w:rsidRPr="00F5370D">
        <w:rPr>
          <w:rFonts w:ascii="Times New Roman" w:hAnsi="Times New Roman" w:cs="Times New Roman"/>
          <w:bCs/>
          <w:color w:val="000000"/>
          <w:sz w:val="24"/>
          <w:szCs w:val="24"/>
        </w:rPr>
        <w:t xml:space="preserve">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14.</w:t>
      </w:r>
      <w:r w:rsidRPr="00F5370D">
        <w:rPr>
          <w:rFonts w:ascii="Times New Roman" w:hAnsi="Times New Roman" w:cs="Times New Roman"/>
          <w:bCs/>
          <w:color w:val="000000"/>
          <w:sz w:val="24"/>
          <w:szCs w:val="24"/>
        </w:rPr>
        <w:t xml:space="preserve"> (1) Прове</w:t>
      </w:r>
      <w:r>
        <w:rPr>
          <w:rFonts w:ascii="Times New Roman" w:hAnsi="Times New Roman" w:cs="Times New Roman"/>
          <w:bCs/>
          <w:color w:val="000000"/>
          <w:sz w:val="24"/>
          <w:szCs w:val="24"/>
        </w:rPr>
        <w:t>рителната комисия се състои най–</w:t>
      </w:r>
      <w:r w:rsidRPr="00F5370D">
        <w:rPr>
          <w:rFonts w:ascii="Times New Roman" w:hAnsi="Times New Roman" w:cs="Times New Roman"/>
          <w:bCs/>
          <w:color w:val="000000"/>
          <w:sz w:val="24"/>
          <w:szCs w:val="24"/>
        </w:rPr>
        <w:t xml:space="preserve">малко от трима членове, избрани за срок до 3 години.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Членове на проверителната комисия не могат да бъдат лица, които са в трудово</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Проверителната комисия осъществява контрол върху дейността на настоятелството, председателя и секретаря на читалищет</w:t>
      </w:r>
      <w:r>
        <w:rPr>
          <w:rFonts w:ascii="Times New Roman" w:hAnsi="Times New Roman" w:cs="Times New Roman"/>
          <w:bCs/>
          <w:color w:val="000000"/>
          <w:sz w:val="24"/>
          <w:szCs w:val="24"/>
        </w:rPr>
        <w:t>о по спазване на закона, устава.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При констатирани нарушения проверителната комисия уведомява общото събрание на читалището, а при д</w:t>
      </w:r>
      <w:r>
        <w:rPr>
          <w:rFonts w:ascii="Times New Roman" w:hAnsi="Times New Roman" w:cs="Times New Roman"/>
          <w:bCs/>
          <w:color w:val="000000"/>
          <w:sz w:val="24"/>
          <w:szCs w:val="24"/>
        </w:rPr>
        <w:t>анни за извършено престъпление</w:t>
      </w:r>
      <w:r w:rsidRPr="00F5370D">
        <w:rPr>
          <w:rFonts w:ascii="Times New Roman" w:hAnsi="Times New Roman" w:cs="Times New Roman"/>
          <w:bCs/>
          <w:color w:val="000000"/>
          <w:sz w:val="24"/>
          <w:szCs w:val="24"/>
        </w:rPr>
        <w:t xml:space="preserve"> и органите на прокуратурата.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15.</w:t>
      </w:r>
      <w:r w:rsidRPr="00F5370D">
        <w:rPr>
          <w:rFonts w:ascii="Times New Roman" w:hAnsi="Times New Roman" w:cs="Times New Roman"/>
          <w:bCs/>
          <w:color w:val="000000"/>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16</w:t>
      </w:r>
      <w:r w:rsidRPr="00F5370D">
        <w:rPr>
          <w:rFonts w:ascii="Times New Roman" w:hAnsi="Times New Roman" w:cs="Times New Roman"/>
          <w:bCs/>
          <w:color w:val="000000"/>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930723">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 xml:space="preserve"> Ч</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Ъ</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Р</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p>
    <w:p w:rsidR="00EB0C66" w:rsidRPr="00930723"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ИМУЩЕСТВО И ФИНАНСИРАНЕ</w:t>
      </w: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17.</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Имуществото на читалището се състои от право на собственост и от други вещни права, вземания, ценни книжа, други права и задължения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Чл.18.</w:t>
      </w:r>
      <w:r w:rsidRPr="00F5370D">
        <w:rPr>
          <w:rFonts w:ascii="Times New Roman" w:hAnsi="Times New Roman" w:cs="Times New Roman"/>
          <w:bCs/>
          <w:color w:val="000000"/>
          <w:sz w:val="24"/>
          <w:szCs w:val="24"/>
        </w:rPr>
        <w:t xml:space="preserve"> Читалището може да получава и допълнителна субсидия;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Чл.19.</w:t>
      </w:r>
      <w:r w:rsidRPr="00F5370D">
        <w:rPr>
          <w:rFonts w:ascii="Times New Roman" w:hAnsi="Times New Roman" w:cs="Times New Roman"/>
          <w:bCs/>
          <w:color w:val="000000"/>
          <w:sz w:val="24"/>
          <w:szCs w:val="24"/>
        </w:rPr>
        <w:t xml:space="preserve"> Читалището набира средства от следните източници: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членски внос;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културно-просветна и информационна дейност;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субсидия от държавния и общинските бюджети;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наеми от движимо и недвижимо имущество;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дарения и завещания;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такси за участие в курсове и школи;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 други приходи;</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Чл.20.</w:t>
      </w:r>
      <w:r w:rsidRPr="00F5370D">
        <w:rPr>
          <w:rFonts w:ascii="Times New Roman" w:hAnsi="Times New Roman" w:cs="Times New Roman"/>
          <w:bCs/>
          <w:color w:val="000000"/>
          <w:sz w:val="24"/>
          <w:szCs w:val="24"/>
        </w:rPr>
        <w:t xml:space="preserve">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Чл.21.</w:t>
      </w:r>
      <w:r w:rsidRPr="00F5370D">
        <w:rPr>
          <w:rFonts w:ascii="Times New Roman" w:hAnsi="Times New Roman" w:cs="Times New Roman"/>
          <w:bCs/>
          <w:color w:val="000000"/>
          <w:sz w:val="24"/>
          <w:szCs w:val="24"/>
        </w:rPr>
        <w:t xml:space="preserve">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22.</w:t>
      </w:r>
      <w:r w:rsidRPr="00F5370D">
        <w:rPr>
          <w:rFonts w:ascii="Times New Roman" w:hAnsi="Times New Roman" w:cs="Times New Roman"/>
          <w:bCs/>
          <w:color w:val="000000"/>
          <w:sz w:val="24"/>
          <w:szCs w:val="24"/>
        </w:rPr>
        <w:t xml:space="preserve"> (1) Предвидените по държавния и общинския бюджет</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средства за читалищна </w:t>
      </w:r>
      <w:r w:rsidRPr="00F5370D">
        <w:rPr>
          <w:rFonts w:ascii="Times New Roman" w:hAnsi="Times New Roman" w:cs="Times New Roman"/>
          <w:bCs/>
          <w:color w:val="000000"/>
          <w:sz w:val="24"/>
          <w:szCs w:val="24"/>
        </w:rPr>
        <w:lastRenderedPageBreak/>
        <w:t xml:space="preserve">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При недостиг на средства за ремонта и поддръжката на читалищна сграда средствата се осигуряват от общинския съвет.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Читалищата не могат да отчуждават недвижими вещи и да учредяват ипотека върху тях.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24.</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25.</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Читалищното настоятелство изготвя годишния отчет за приходите и разходите, който се приема от общото събрание.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Отчетът за изразходваните от бюджета средства се представя в общината, на чиято територия се намира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26.</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 Председателите на народните читалища на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територията на съответната община ежегодно в срок до 10 ноември представят на кмета предложения за своята дейност през следващата година.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Програмата по ал. 2 се изпълнява от читалищата въз основа на финансово обезпечени договори, сключени с кмета на общината.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Докладите по ал. 4 на читалищата на територията на една община се обсъждат от общинския съвет на първото открито заседание след</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31 март с участието на представителите на народните читалища - вносители на докладите.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EB0C66" w:rsidRPr="000A0C54"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0C54">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 xml:space="preserve"> П</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ПРЕКРАТЯВАНЕ</w:t>
      </w: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27.</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дейността му противоречи на закона, устава и добрите нрави;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имуществото му не се използва според целите и предмета на дейността на читалището;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не е учредено по законния ред;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е обявено в несъстоятелност.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lastRenderedPageBreak/>
        <w:t xml:space="preserve">(3) Прекратяването на читалището по искане на прокурора се вписва служебно.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28.</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Читалищното сдружение, в което е членувало прекратеното читалище, не може да претендира за разпределянето на имуществото на това читалище.</w:t>
      </w:r>
      <w:r w:rsidRPr="00F5370D">
        <w:rPr>
          <w:rFonts w:ascii="Times New Roman" w:hAnsi="Times New Roman" w:cs="Times New Roman"/>
          <w:b/>
          <w:bCs/>
          <w:color w:val="000000"/>
          <w:sz w:val="24"/>
          <w:szCs w:val="24"/>
        </w:rPr>
        <w:t xml:space="preserve">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29.</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За неуредените в този закон случаи се прилага Законът за юридическите лица с нестопанска цел.</w:t>
      </w:r>
      <w:r w:rsidRPr="00F5370D">
        <w:rPr>
          <w:rFonts w:ascii="Times New Roman" w:hAnsi="Times New Roman" w:cs="Times New Roman"/>
          <w:b/>
          <w:bCs/>
          <w:color w:val="000000"/>
          <w:sz w:val="24"/>
          <w:szCs w:val="24"/>
        </w:rPr>
        <w:t xml:space="preserve">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0A0C54"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0C54">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 xml:space="preserve"> Ш</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С</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АДМИНИСТРАТИВНОНАКАЗАТЕЛНИ РАЗПОРЕДБИ</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30.</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w:t>
      </w:r>
      <w:r w:rsidRPr="00F5370D">
        <w:rPr>
          <w:rFonts w:ascii="Times New Roman" w:hAnsi="Times New Roman" w:cs="Times New Roman"/>
          <w:b/>
          <w:bCs/>
          <w:color w:val="000000"/>
          <w:sz w:val="24"/>
          <w:szCs w:val="24"/>
        </w:rPr>
        <w:t xml:space="preserve">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31.</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w:t>
      </w:r>
      <w:r w:rsidRPr="00F5370D">
        <w:rPr>
          <w:rFonts w:ascii="Times New Roman" w:hAnsi="Times New Roman" w:cs="Times New Roman"/>
          <w:b/>
          <w:bCs/>
          <w:color w:val="000000"/>
          <w:sz w:val="24"/>
          <w:szCs w:val="24"/>
        </w:rPr>
        <w:t xml:space="preserve">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32.</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33.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Нарушенията се установяват с актове на: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оправомощени от министъра на културата длъжностни лица - за нарушения по чл. 31;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кмета на съответната община или оправомощени от него</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длъжностни лица - за нарушенията по чл. 30 и 32.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Наказателните постановления се издават от министъра на културата или от оправомощен от него заместник-министър, съответно от кмета на общината.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Събраните глоби за нарушения по чл. 31 се внасят в Национален фонд "Култура". </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EB0C66" w:rsidRPr="000A230F"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230F">
        <w:rPr>
          <w:rFonts w:ascii="Times New Roman" w:hAnsi="Times New Roman" w:cs="Times New Roman"/>
          <w:b/>
          <w:bCs/>
          <w:color w:val="000000"/>
          <w:sz w:val="28"/>
          <w:szCs w:val="28"/>
          <w:u w:val="single"/>
        </w:rPr>
        <w:t>ДОПЪЛНИТЕЛНИ И ЗАКЛЮЧИТЕЛНИ РАЗПОРЕДБИ</w:t>
      </w:r>
    </w:p>
    <w:p w:rsidR="00EB0C66"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Читалището има кръгъл печат,надпис </w:t>
      </w:r>
      <w:r>
        <w:rPr>
          <w:rFonts w:ascii="Times New Roman" w:hAnsi="Times New Roman" w:cs="Times New Roman"/>
          <w:bCs/>
          <w:color w:val="000000"/>
          <w:sz w:val="24"/>
          <w:szCs w:val="24"/>
        </w:rPr>
        <w:t>Народно читалище „Възраждане–1</w:t>
      </w:r>
      <w:r w:rsidRPr="00F5370D">
        <w:rPr>
          <w:rFonts w:ascii="Times New Roman" w:hAnsi="Times New Roman" w:cs="Times New Roman"/>
          <w:bCs/>
          <w:color w:val="000000"/>
          <w:sz w:val="24"/>
          <w:szCs w:val="24"/>
        </w:rPr>
        <w:t>941</w:t>
      </w:r>
      <w:r>
        <w:rPr>
          <w:rFonts w:ascii="Times New Roman" w:hAnsi="Times New Roman" w:cs="Times New Roman"/>
          <w:bCs/>
          <w:color w:val="000000"/>
          <w:sz w:val="24"/>
          <w:szCs w:val="24"/>
        </w:rPr>
        <w:t xml:space="preserve"> г.” с. Одринци, </w:t>
      </w:r>
      <w:r w:rsidRPr="00F5370D">
        <w:rPr>
          <w:rFonts w:ascii="Times New Roman" w:hAnsi="Times New Roman" w:cs="Times New Roman"/>
          <w:bCs/>
          <w:color w:val="000000"/>
          <w:sz w:val="24"/>
          <w:szCs w:val="24"/>
        </w:rPr>
        <w:t>Общ. Добричка, обл. Добрич</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w:t>
      </w:r>
      <w:r>
        <w:rPr>
          <w:rFonts w:ascii="Times New Roman" w:hAnsi="Times New Roman" w:cs="Times New Roman"/>
          <w:bCs/>
          <w:color w:val="000000"/>
          <w:sz w:val="24"/>
          <w:szCs w:val="24"/>
        </w:rPr>
        <w:t>Празник на читалището е 24.05.</w:t>
      </w:r>
    </w:p>
    <w:p w:rsidR="00EB0C66"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Този устав е изработен въз основа </w:t>
      </w:r>
      <w:r>
        <w:rPr>
          <w:rFonts w:ascii="Times New Roman" w:hAnsi="Times New Roman" w:cs="Times New Roman"/>
          <w:bCs/>
          <w:color w:val="000000"/>
          <w:sz w:val="24"/>
          <w:szCs w:val="24"/>
        </w:rPr>
        <w:t>на Закона на народните читалища.</w:t>
      </w:r>
    </w:p>
    <w:p w:rsidR="00EB0C66" w:rsidRPr="00F5370D" w:rsidRDefault="00EB0C66" w:rsidP="00EB0C6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Доп.-ДВ,бр.42 от 2009 год. </w:t>
      </w:r>
    </w:p>
    <w:p w:rsidR="00EB0C66" w:rsidRDefault="00EB0C66" w:rsidP="00EB0C66">
      <w:pPr>
        <w:spacing w:after="0"/>
        <w:jc w:val="both"/>
        <w:rPr>
          <w:rFonts w:ascii="Times New Roman" w:hAnsi="Times New Roman" w:cs="Times New Roman"/>
          <w:b/>
          <w:sz w:val="24"/>
          <w:szCs w:val="24"/>
        </w:rPr>
      </w:pPr>
      <w:r w:rsidRPr="00F5370D">
        <w:rPr>
          <w:rFonts w:ascii="Times New Roman" w:hAnsi="Times New Roman" w:cs="Times New Roman"/>
          <w:sz w:val="24"/>
          <w:szCs w:val="24"/>
        </w:rPr>
        <w:t>3. Този устав е приет на събрание на читалището,</w:t>
      </w:r>
      <w:r>
        <w:rPr>
          <w:rFonts w:ascii="Times New Roman" w:hAnsi="Times New Roman" w:cs="Times New Roman"/>
          <w:sz w:val="24"/>
          <w:szCs w:val="24"/>
        </w:rPr>
        <w:t xml:space="preserve"> </w:t>
      </w:r>
      <w:r w:rsidRPr="00F5370D">
        <w:rPr>
          <w:rFonts w:ascii="Times New Roman" w:hAnsi="Times New Roman" w:cs="Times New Roman"/>
          <w:sz w:val="24"/>
          <w:szCs w:val="24"/>
        </w:rPr>
        <w:t xml:space="preserve">състояло се </w:t>
      </w:r>
      <w:r>
        <w:rPr>
          <w:rFonts w:ascii="Times New Roman" w:hAnsi="Times New Roman" w:cs="Times New Roman"/>
          <w:sz w:val="24"/>
          <w:szCs w:val="24"/>
        </w:rPr>
        <w:t xml:space="preserve">на 28.10.2021 </w:t>
      </w:r>
      <w:r w:rsidRPr="00423056">
        <w:rPr>
          <w:rFonts w:ascii="Times New Roman" w:hAnsi="Times New Roman" w:cs="Times New Roman"/>
          <w:sz w:val="24"/>
          <w:szCs w:val="24"/>
        </w:rPr>
        <w:t>г.</w:t>
      </w:r>
      <w:r w:rsidRPr="00423056">
        <w:rPr>
          <w:rFonts w:ascii="Times New Roman" w:hAnsi="Times New Roman" w:cs="Times New Roman"/>
          <w:sz w:val="24"/>
          <w:szCs w:val="24"/>
          <w:lang w:val="en-US"/>
        </w:rPr>
        <w:br/>
      </w:r>
    </w:p>
    <w:p w:rsidR="00EB0C66" w:rsidRDefault="00EB0C66" w:rsidP="00EB0C66">
      <w:pPr>
        <w:spacing w:after="0"/>
        <w:jc w:val="both"/>
        <w:rPr>
          <w:rFonts w:ascii="Times New Roman" w:hAnsi="Times New Roman" w:cs="Times New Roman"/>
          <w:b/>
          <w:sz w:val="24"/>
          <w:szCs w:val="24"/>
        </w:rPr>
      </w:pPr>
      <w:r w:rsidRPr="00F5370D">
        <w:rPr>
          <w:rFonts w:ascii="Times New Roman" w:hAnsi="Times New Roman" w:cs="Times New Roman"/>
          <w:b/>
          <w:sz w:val="24"/>
          <w:szCs w:val="24"/>
          <w:lang w:val="en-US"/>
        </w:rPr>
        <w:br/>
      </w:r>
      <w:r>
        <w:rPr>
          <w:rFonts w:ascii="Times New Roman" w:hAnsi="Times New Roman" w:cs="Times New Roman"/>
          <w:b/>
          <w:sz w:val="24"/>
          <w:szCs w:val="24"/>
        </w:rPr>
        <w:t xml:space="preserve">ЧИТАЛИЩНО </w:t>
      </w:r>
      <w:r w:rsidRPr="00F5370D">
        <w:rPr>
          <w:rFonts w:ascii="Times New Roman" w:hAnsi="Times New Roman" w:cs="Times New Roman"/>
          <w:b/>
          <w:sz w:val="24"/>
          <w:szCs w:val="24"/>
        </w:rPr>
        <w:t>НАСТОЯТЕЛСТВО В СЪСТАВ:</w:t>
      </w:r>
    </w:p>
    <w:p w:rsidR="00EB0C66" w:rsidRDefault="00EB0C66" w:rsidP="00EB0C66">
      <w:pPr>
        <w:spacing w:after="0"/>
        <w:jc w:val="both"/>
        <w:rPr>
          <w:rFonts w:ascii="Times New Roman" w:hAnsi="Times New Roman" w:cs="Times New Roman"/>
          <w:b/>
          <w:sz w:val="24"/>
          <w:szCs w:val="24"/>
        </w:rPr>
      </w:pPr>
    </w:p>
    <w:p w:rsidR="00EB0C66" w:rsidRDefault="00EB0C66" w:rsidP="00EB0C66">
      <w:pPr>
        <w:spacing w:after="0"/>
        <w:rPr>
          <w:rFonts w:ascii="Times New Roman" w:hAnsi="Times New Roman" w:cs="Times New Roman"/>
          <w:sz w:val="24"/>
          <w:szCs w:val="24"/>
        </w:rPr>
      </w:pPr>
      <w:r w:rsidRPr="000A230F">
        <w:rPr>
          <w:rFonts w:ascii="Times New Roman" w:hAnsi="Times New Roman" w:cs="Times New Roman"/>
          <w:sz w:val="24"/>
          <w:szCs w:val="24"/>
        </w:rPr>
        <w:t xml:space="preserve">Председател: </w:t>
      </w:r>
      <w:r>
        <w:rPr>
          <w:rFonts w:ascii="Times New Roman" w:hAnsi="Times New Roman" w:cs="Times New Roman"/>
          <w:sz w:val="24"/>
          <w:szCs w:val="24"/>
        </w:rPr>
        <w:t xml:space="preserve">    </w:t>
      </w:r>
      <w:r w:rsidRPr="000A230F">
        <w:rPr>
          <w:rFonts w:ascii="Times New Roman" w:hAnsi="Times New Roman" w:cs="Times New Roman"/>
          <w:sz w:val="24"/>
          <w:szCs w:val="24"/>
        </w:rPr>
        <w:t>СПАСИНА РАДЕВА БРАТОЕВА</w:t>
      </w:r>
    </w:p>
    <w:p w:rsidR="00EB0C66" w:rsidRPr="000A230F" w:rsidRDefault="00EB0C66" w:rsidP="00EB0C66">
      <w:pPr>
        <w:spacing w:after="0"/>
        <w:rPr>
          <w:rFonts w:ascii="Times New Roman" w:hAnsi="Times New Roman" w:cs="Times New Roman"/>
          <w:sz w:val="24"/>
          <w:szCs w:val="24"/>
        </w:rPr>
      </w:pPr>
    </w:p>
    <w:p w:rsidR="00EB0C66" w:rsidRDefault="00EB0C66" w:rsidP="00EB0C66">
      <w:pPr>
        <w:spacing w:after="0"/>
        <w:rPr>
          <w:rFonts w:ascii="Times New Roman" w:hAnsi="Times New Roman" w:cs="Times New Roman"/>
          <w:sz w:val="24"/>
          <w:szCs w:val="24"/>
        </w:rPr>
      </w:pPr>
      <w:r w:rsidRPr="000A230F">
        <w:rPr>
          <w:rFonts w:ascii="Times New Roman" w:hAnsi="Times New Roman" w:cs="Times New Roman"/>
          <w:sz w:val="24"/>
          <w:szCs w:val="24"/>
        </w:rPr>
        <w:t xml:space="preserve">Членове:    </w:t>
      </w:r>
      <w:r>
        <w:rPr>
          <w:rFonts w:ascii="Times New Roman" w:hAnsi="Times New Roman" w:cs="Times New Roman"/>
          <w:sz w:val="24"/>
          <w:szCs w:val="24"/>
        </w:rPr>
        <w:t xml:space="preserve"> 1.</w:t>
      </w:r>
      <w:r w:rsidRPr="000A230F">
        <w:rPr>
          <w:rFonts w:ascii="Times New Roman" w:hAnsi="Times New Roman" w:cs="Times New Roman"/>
          <w:sz w:val="24"/>
          <w:szCs w:val="24"/>
        </w:rPr>
        <w:t xml:space="preserve"> </w:t>
      </w:r>
      <w:r>
        <w:rPr>
          <w:rFonts w:ascii="Times New Roman" w:hAnsi="Times New Roman" w:cs="Times New Roman"/>
          <w:sz w:val="24"/>
          <w:szCs w:val="24"/>
        </w:rPr>
        <w:t>ДИМИТРИНКА ПЕТКОВА ИВАНОВА</w:t>
      </w:r>
    </w:p>
    <w:p w:rsidR="00EB0C66" w:rsidRPr="000A230F" w:rsidRDefault="00EB0C66" w:rsidP="00EB0C66">
      <w:pPr>
        <w:spacing w:after="0"/>
        <w:ind w:left="708"/>
        <w:rPr>
          <w:rFonts w:ascii="Times New Roman" w:hAnsi="Times New Roman" w:cs="Times New Roman"/>
          <w:sz w:val="24"/>
          <w:szCs w:val="24"/>
        </w:rPr>
      </w:pPr>
    </w:p>
    <w:p w:rsidR="00EB0C66" w:rsidRDefault="00EB0C66" w:rsidP="00EB0C66">
      <w:pPr>
        <w:spacing w:after="0"/>
        <w:rPr>
          <w:rFonts w:ascii="Times New Roman" w:hAnsi="Times New Roman" w:cs="Times New Roman"/>
          <w:sz w:val="24"/>
          <w:szCs w:val="24"/>
        </w:rPr>
      </w:pPr>
      <w:r w:rsidRPr="000A230F">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2</w:t>
      </w:r>
      <w:r w:rsidRPr="000A230F">
        <w:rPr>
          <w:rFonts w:ascii="Times New Roman" w:hAnsi="Times New Roman" w:cs="Times New Roman"/>
          <w:sz w:val="24"/>
          <w:szCs w:val="24"/>
        </w:rPr>
        <w:t xml:space="preserve">. </w:t>
      </w:r>
      <w:r>
        <w:rPr>
          <w:rFonts w:ascii="Times New Roman" w:hAnsi="Times New Roman" w:cs="Times New Roman"/>
          <w:sz w:val="24"/>
          <w:szCs w:val="24"/>
        </w:rPr>
        <w:t>ГЕОРГИ АТАНАСОВ ГРАДИНАРОВ</w:t>
      </w:r>
    </w:p>
    <w:p w:rsidR="00EB0C66" w:rsidRPr="000A230F" w:rsidRDefault="00EB0C66" w:rsidP="00EB0C66">
      <w:pPr>
        <w:spacing w:after="0"/>
        <w:rPr>
          <w:rFonts w:ascii="Times New Roman" w:hAnsi="Times New Roman" w:cs="Times New Roman"/>
          <w:sz w:val="24"/>
          <w:szCs w:val="24"/>
        </w:rPr>
      </w:pPr>
    </w:p>
    <w:p w:rsidR="00EB0C66" w:rsidRDefault="00EB0C66" w:rsidP="00EB0C66">
      <w:pPr>
        <w:spacing w:after="0"/>
        <w:rPr>
          <w:rFonts w:ascii="Times New Roman" w:hAnsi="Times New Roman" w:cs="Times New Roman"/>
          <w:sz w:val="24"/>
          <w:szCs w:val="24"/>
        </w:rPr>
      </w:pPr>
      <w:r w:rsidRPr="000A23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EB0C66" w:rsidRDefault="00EB0C66" w:rsidP="00EB0C66">
      <w:pPr>
        <w:spacing w:after="0"/>
        <w:rPr>
          <w:rFonts w:ascii="Times New Roman" w:hAnsi="Times New Roman" w:cs="Times New Roman"/>
          <w:sz w:val="28"/>
          <w:szCs w:val="28"/>
        </w:rPr>
      </w:pPr>
    </w:p>
    <w:p w:rsidR="00EB0C66" w:rsidRDefault="00EB0C66" w:rsidP="00EB0C66">
      <w:pPr>
        <w:spacing w:after="0"/>
        <w:rPr>
          <w:rFonts w:ascii="Times New Roman" w:hAnsi="Times New Roman" w:cs="Times New Roman"/>
          <w:sz w:val="28"/>
          <w:szCs w:val="28"/>
        </w:rPr>
      </w:pPr>
    </w:p>
    <w:p w:rsidR="00EB0C66" w:rsidRDefault="00EB0C66" w:rsidP="00EB0C66">
      <w:pPr>
        <w:spacing w:after="0"/>
        <w:jc w:val="both"/>
        <w:rPr>
          <w:rFonts w:ascii="Times New Roman" w:hAnsi="Times New Roman" w:cs="Times New Roman"/>
          <w:sz w:val="24"/>
          <w:szCs w:val="24"/>
        </w:rPr>
      </w:pPr>
      <w:r w:rsidRPr="000A230F">
        <w:rPr>
          <w:rFonts w:ascii="Times New Roman" w:hAnsi="Times New Roman" w:cs="Times New Roman"/>
          <w:b/>
          <w:sz w:val="24"/>
          <w:szCs w:val="24"/>
        </w:rPr>
        <w:t>ПРОВЕРИТЕЛНА КОМИСИЯ:</w:t>
      </w:r>
    </w:p>
    <w:p w:rsidR="00EB0C66" w:rsidRPr="000A230F" w:rsidRDefault="00EB0C66" w:rsidP="00EB0C66">
      <w:pPr>
        <w:spacing w:after="0"/>
        <w:jc w:val="both"/>
        <w:rPr>
          <w:rFonts w:ascii="Times New Roman" w:hAnsi="Times New Roman" w:cs="Times New Roman"/>
          <w:sz w:val="24"/>
          <w:szCs w:val="24"/>
        </w:rPr>
      </w:pPr>
    </w:p>
    <w:p w:rsidR="00EB0C66" w:rsidRDefault="00EB0C66" w:rsidP="00EB0C66">
      <w:pPr>
        <w:spacing w:after="0"/>
        <w:jc w:val="both"/>
        <w:rPr>
          <w:rFonts w:ascii="Times New Roman" w:hAnsi="Times New Roman" w:cs="Times New Roman"/>
          <w:sz w:val="24"/>
          <w:szCs w:val="24"/>
        </w:rPr>
      </w:pPr>
      <w:r w:rsidRPr="000A230F">
        <w:rPr>
          <w:rFonts w:ascii="Times New Roman" w:hAnsi="Times New Roman" w:cs="Times New Roman"/>
          <w:sz w:val="24"/>
          <w:szCs w:val="24"/>
        </w:rPr>
        <w:t xml:space="preserve">Председател: </w:t>
      </w:r>
      <w:r>
        <w:rPr>
          <w:rFonts w:ascii="Times New Roman" w:hAnsi="Times New Roman" w:cs="Times New Roman"/>
          <w:sz w:val="24"/>
          <w:szCs w:val="24"/>
        </w:rPr>
        <w:t xml:space="preserve">    ДИМИТРИЧКА ТОДОРОВА ЕНЕВА</w:t>
      </w:r>
    </w:p>
    <w:p w:rsidR="00EB0C66" w:rsidRPr="000A230F" w:rsidRDefault="00EB0C66" w:rsidP="00EB0C66">
      <w:pPr>
        <w:spacing w:after="0"/>
        <w:jc w:val="both"/>
        <w:rPr>
          <w:rFonts w:ascii="Times New Roman" w:hAnsi="Times New Roman" w:cs="Times New Roman"/>
          <w:sz w:val="24"/>
          <w:szCs w:val="24"/>
        </w:rPr>
      </w:pPr>
    </w:p>
    <w:p w:rsidR="00EB0C66" w:rsidRDefault="00EB0C66" w:rsidP="00EB0C66">
      <w:pPr>
        <w:spacing w:after="0"/>
        <w:jc w:val="both"/>
        <w:rPr>
          <w:rFonts w:ascii="Times New Roman" w:hAnsi="Times New Roman" w:cs="Times New Roman"/>
          <w:sz w:val="24"/>
          <w:szCs w:val="24"/>
        </w:rPr>
      </w:pPr>
      <w:r>
        <w:rPr>
          <w:rFonts w:ascii="Times New Roman" w:hAnsi="Times New Roman" w:cs="Times New Roman"/>
          <w:sz w:val="24"/>
          <w:szCs w:val="24"/>
        </w:rPr>
        <w:t>Членове:</w:t>
      </w:r>
      <w:r>
        <w:rPr>
          <w:rFonts w:ascii="Times New Roman" w:hAnsi="Times New Roman" w:cs="Times New Roman"/>
          <w:sz w:val="24"/>
          <w:szCs w:val="24"/>
        </w:rPr>
        <w:tab/>
      </w:r>
      <w:r w:rsidRPr="000A230F">
        <w:rPr>
          <w:rFonts w:ascii="Times New Roman" w:hAnsi="Times New Roman" w:cs="Times New Roman"/>
          <w:sz w:val="24"/>
          <w:szCs w:val="24"/>
        </w:rPr>
        <w:t xml:space="preserve">1. </w:t>
      </w:r>
      <w:r>
        <w:rPr>
          <w:rFonts w:ascii="Times New Roman" w:hAnsi="Times New Roman" w:cs="Times New Roman"/>
          <w:sz w:val="24"/>
          <w:szCs w:val="24"/>
        </w:rPr>
        <w:t>АТАНАСКА КОСТАДИНОВА ЖЕЛЕВА</w:t>
      </w:r>
    </w:p>
    <w:p w:rsidR="00EB0C66" w:rsidRPr="000A230F" w:rsidRDefault="00EB0C66" w:rsidP="00EB0C66">
      <w:pPr>
        <w:spacing w:after="0"/>
        <w:jc w:val="both"/>
        <w:rPr>
          <w:rFonts w:ascii="Times New Roman" w:hAnsi="Times New Roman" w:cs="Times New Roman"/>
          <w:sz w:val="24"/>
          <w:szCs w:val="24"/>
        </w:rPr>
      </w:pPr>
    </w:p>
    <w:p w:rsidR="00EB0C66" w:rsidRDefault="00EB0C66" w:rsidP="00EB0C66">
      <w:pPr>
        <w:spacing w:after="0"/>
        <w:jc w:val="both"/>
        <w:rPr>
          <w:rFonts w:ascii="Times New Roman" w:hAnsi="Times New Roman" w:cs="Times New Roman"/>
          <w:sz w:val="24"/>
          <w:szCs w:val="24"/>
        </w:rPr>
      </w:pPr>
      <w:r w:rsidRPr="000A230F">
        <w:rPr>
          <w:rFonts w:ascii="Times New Roman" w:hAnsi="Times New Roman" w:cs="Times New Roman"/>
          <w:sz w:val="24"/>
          <w:szCs w:val="24"/>
        </w:rPr>
        <w:tab/>
      </w:r>
      <w:r w:rsidRPr="000A230F">
        <w:rPr>
          <w:rFonts w:ascii="Times New Roman" w:hAnsi="Times New Roman" w:cs="Times New Roman"/>
          <w:sz w:val="24"/>
          <w:szCs w:val="24"/>
        </w:rPr>
        <w:tab/>
        <w:t xml:space="preserve">2. </w:t>
      </w:r>
      <w:r>
        <w:rPr>
          <w:rFonts w:ascii="Times New Roman" w:hAnsi="Times New Roman" w:cs="Times New Roman"/>
          <w:sz w:val="24"/>
          <w:szCs w:val="24"/>
        </w:rPr>
        <w:t>ДОНКА МИЛУШЕВА СТОЯНОВА</w:t>
      </w:r>
    </w:p>
    <w:p w:rsidR="00EB0C66" w:rsidRDefault="00EB0C66" w:rsidP="00EB0C66">
      <w:pPr>
        <w:spacing w:after="0"/>
        <w:jc w:val="both"/>
        <w:rPr>
          <w:rFonts w:ascii="Times New Roman" w:hAnsi="Times New Roman" w:cs="Times New Roman"/>
          <w:sz w:val="24"/>
          <w:szCs w:val="24"/>
        </w:rPr>
      </w:pPr>
    </w:p>
    <w:p w:rsidR="00EB0C66" w:rsidRDefault="00EB0C66" w:rsidP="00EB0C66">
      <w:pPr>
        <w:spacing w:after="0"/>
        <w:jc w:val="both"/>
        <w:rPr>
          <w:rFonts w:ascii="Times New Roman" w:hAnsi="Times New Roman" w:cs="Times New Roman"/>
          <w:sz w:val="24"/>
          <w:szCs w:val="24"/>
        </w:rPr>
      </w:pPr>
    </w:p>
    <w:p w:rsidR="00EB0C66" w:rsidRDefault="00EB0C66" w:rsidP="00EB0C66">
      <w:pPr>
        <w:spacing w:after="0"/>
        <w:jc w:val="both"/>
        <w:rPr>
          <w:rFonts w:ascii="Times New Roman" w:hAnsi="Times New Roman" w:cs="Times New Roman"/>
          <w:sz w:val="24"/>
          <w:szCs w:val="24"/>
        </w:rPr>
      </w:pPr>
    </w:p>
    <w:p w:rsidR="00EB0C66" w:rsidRPr="00CC440A" w:rsidRDefault="00EB0C66" w:rsidP="00EB0C66">
      <w:pPr>
        <w:spacing w:after="0"/>
        <w:jc w:val="both"/>
        <w:rPr>
          <w:rFonts w:ascii="Times New Roman" w:hAnsi="Times New Roman" w:cs="Times New Roman"/>
          <w:sz w:val="24"/>
          <w:szCs w:val="24"/>
        </w:rPr>
      </w:pPr>
      <w:r>
        <w:rPr>
          <w:rFonts w:ascii="Times New Roman" w:hAnsi="Times New Roman" w:cs="Times New Roman"/>
          <w:b/>
          <w:sz w:val="24"/>
          <w:szCs w:val="24"/>
        </w:rPr>
        <w:t xml:space="preserve">ЧИТАЛИЩЕН СЕКРЕТАР:   </w:t>
      </w:r>
      <w:r>
        <w:rPr>
          <w:rFonts w:ascii="Times New Roman" w:hAnsi="Times New Roman" w:cs="Times New Roman"/>
          <w:sz w:val="24"/>
          <w:szCs w:val="24"/>
        </w:rPr>
        <w:t>ЕЛИСАВЕТА НИКОЛАЕВА МАРИНОВА</w:t>
      </w:r>
    </w:p>
    <w:p w:rsidR="00EB0C66" w:rsidRPr="00C3013B" w:rsidRDefault="00EB0C66" w:rsidP="00EB0C66">
      <w:pPr>
        <w:spacing w:after="0"/>
        <w:jc w:val="both"/>
        <w:rPr>
          <w:rFonts w:ascii="Times New Roman" w:hAnsi="Times New Roman" w:cs="Times New Roman"/>
          <w:b/>
          <w:sz w:val="24"/>
          <w:szCs w:val="24"/>
        </w:rPr>
      </w:pPr>
    </w:p>
    <w:p w:rsidR="00EB0C66" w:rsidRPr="00F5370D" w:rsidRDefault="00EB0C66" w:rsidP="00EB0C66">
      <w:pPr>
        <w:spacing w:after="0"/>
        <w:jc w:val="both"/>
        <w:rPr>
          <w:rFonts w:ascii="Times New Roman" w:hAnsi="Times New Roman" w:cs="Times New Roman"/>
          <w:b/>
          <w:sz w:val="24"/>
          <w:szCs w:val="24"/>
        </w:rPr>
      </w:pPr>
    </w:p>
    <w:p w:rsidR="00EB0C66" w:rsidRPr="00F5370D" w:rsidRDefault="00EB0C66" w:rsidP="00EB0C66">
      <w:pPr>
        <w:spacing w:after="0"/>
        <w:rPr>
          <w:rFonts w:ascii="Times New Roman" w:hAnsi="Times New Roman" w:cs="Times New Roman"/>
          <w:sz w:val="24"/>
          <w:szCs w:val="24"/>
        </w:rPr>
      </w:pPr>
    </w:p>
    <w:p w:rsidR="00EB0C66" w:rsidRPr="001120BD" w:rsidRDefault="00EB0C66" w:rsidP="00EB0C66">
      <w:pPr>
        <w:spacing w:after="0"/>
        <w:jc w:val="center"/>
        <w:rPr>
          <w:rFonts w:ascii="Monotype Corsiva" w:hAnsi="Monotype Corsiva" w:cs="Times New Roman"/>
          <w:i/>
          <w:sz w:val="48"/>
          <w:szCs w:val="48"/>
        </w:rPr>
      </w:pPr>
    </w:p>
    <w:p w:rsidR="00EB0C66" w:rsidRDefault="00EB0C66" w:rsidP="00EB0C66">
      <w:pPr>
        <w:spacing w:after="0"/>
        <w:jc w:val="center"/>
        <w:rPr>
          <w:rFonts w:ascii="Monotype Corsiva" w:hAnsi="Monotype Corsiva" w:cs="Times New Roman"/>
          <w:b/>
          <w:sz w:val="48"/>
          <w:szCs w:val="48"/>
        </w:rPr>
      </w:pPr>
    </w:p>
    <w:p w:rsidR="00E312AB" w:rsidRDefault="00E312AB" w:rsidP="00366264">
      <w:pPr>
        <w:spacing w:after="0"/>
        <w:jc w:val="center"/>
        <w:rPr>
          <w:rFonts w:ascii="Times New Roman" w:hAnsi="Times New Roman" w:cs="Times New Roman"/>
          <w:b/>
          <w:sz w:val="36"/>
          <w:szCs w:val="36"/>
        </w:rPr>
      </w:pPr>
    </w:p>
    <w:p w:rsidR="00366264" w:rsidRPr="00916C5C" w:rsidRDefault="00366264" w:rsidP="00366264">
      <w:pPr>
        <w:spacing w:after="0"/>
        <w:ind w:firstLine="708"/>
        <w:jc w:val="both"/>
        <w:rPr>
          <w:rFonts w:ascii="Times New Roman" w:hAnsi="Times New Roman" w:cs="Times New Roman"/>
          <w:sz w:val="28"/>
          <w:szCs w:val="28"/>
        </w:rPr>
      </w:pPr>
    </w:p>
    <w:p w:rsidR="00366264" w:rsidRPr="00916C5C" w:rsidRDefault="00366264" w:rsidP="00366264">
      <w:pPr>
        <w:spacing w:after="0"/>
        <w:ind w:left="360"/>
        <w:jc w:val="right"/>
        <w:rPr>
          <w:rFonts w:ascii="Times New Roman" w:hAnsi="Times New Roman" w:cs="Times New Roman"/>
          <w:i/>
          <w:sz w:val="28"/>
          <w:szCs w:val="28"/>
          <w:u w:val="single"/>
        </w:rPr>
      </w:pPr>
    </w:p>
    <w:sectPr w:rsidR="00366264" w:rsidRPr="00916C5C" w:rsidSect="005D4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A7C"/>
    <w:multiLevelType w:val="hybridMultilevel"/>
    <w:tmpl w:val="E988B7FA"/>
    <w:lvl w:ilvl="0" w:tplc="FB7E928C">
      <w:start w:val="1"/>
      <w:numFmt w:val="decimal"/>
      <w:lvlText w:val="%1."/>
      <w:lvlJc w:val="center"/>
      <w:pPr>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BA72A4D"/>
    <w:multiLevelType w:val="hybridMultilevel"/>
    <w:tmpl w:val="E988B7FA"/>
    <w:lvl w:ilvl="0" w:tplc="FB7E928C">
      <w:start w:val="1"/>
      <w:numFmt w:val="decimal"/>
      <w:lvlText w:val="%1."/>
      <w:lvlJc w:val="center"/>
      <w:pPr>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0E870424"/>
    <w:multiLevelType w:val="hybridMultilevel"/>
    <w:tmpl w:val="368AB0F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D8162F"/>
    <w:multiLevelType w:val="hybridMultilevel"/>
    <w:tmpl w:val="2AA68706"/>
    <w:lvl w:ilvl="0" w:tplc="FB7E928C">
      <w:start w:val="1"/>
      <w:numFmt w:val="decimal"/>
      <w:lvlText w:val="%1."/>
      <w:lvlJc w:val="center"/>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17D20379"/>
    <w:multiLevelType w:val="hybridMultilevel"/>
    <w:tmpl w:val="E988B7FA"/>
    <w:lvl w:ilvl="0" w:tplc="FB7E928C">
      <w:start w:val="1"/>
      <w:numFmt w:val="decimal"/>
      <w:lvlText w:val="%1."/>
      <w:lvlJc w:val="center"/>
      <w:pPr>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18E3669F"/>
    <w:multiLevelType w:val="hybridMultilevel"/>
    <w:tmpl w:val="E988B7FA"/>
    <w:lvl w:ilvl="0" w:tplc="FB7E928C">
      <w:start w:val="1"/>
      <w:numFmt w:val="decimal"/>
      <w:lvlText w:val="%1."/>
      <w:lvlJc w:val="center"/>
      <w:pPr>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15:restartNumberingAfterBreak="0">
    <w:nsid w:val="1B891A07"/>
    <w:multiLevelType w:val="hybridMultilevel"/>
    <w:tmpl w:val="1D9E7EF6"/>
    <w:lvl w:ilvl="0" w:tplc="0402000D">
      <w:start w:val="1"/>
      <w:numFmt w:val="bullet"/>
      <w:lvlText w:val=""/>
      <w:lvlJc w:val="left"/>
      <w:pPr>
        <w:ind w:left="927"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FC91DA4"/>
    <w:multiLevelType w:val="hybridMultilevel"/>
    <w:tmpl w:val="9710AEF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22722F88"/>
    <w:multiLevelType w:val="hybridMultilevel"/>
    <w:tmpl w:val="038EC716"/>
    <w:lvl w:ilvl="0" w:tplc="52108B6A">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15:restartNumberingAfterBreak="0">
    <w:nsid w:val="31A24038"/>
    <w:multiLevelType w:val="hybridMultilevel"/>
    <w:tmpl w:val="9F3AECA4"/>
    <w:lvl w:ilvl="0" w:tplc="0402000F">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3497302D"/>
    <w:multiLevelType w:val="hybridMultilevel"/>
    <w:tmpl w:val="728E316C"/>
    <w:lvl w:ilvl="0" w:tplc="7BCE1C46">
      <w:start w:val="1"/>
      <w:numFmt w:val="bullet"/>
      <w:lvlText w:val="-"/>
      <w:lvlJc w:val="left"/>
      <w:pPr>
        <w:tabs>
          <w:tab w:val="num" w:pos="2340"/>
        </w:tabs>
        <w:ind w:left="2340" w:hanging="360"/>
      </w:pPr>
      <w:rPr>
        <w:rFonts w:ascii="Times New Roman" w:eastAsia="Times New Roman" w:hAnsi="Times New Roman" w:hint="default"/>
      </w:rPr>
    </w:lvl>
    <w:lvl w:ilvl="1" w:tplc="04020003">
      <w:start w:val="1"/>
      <w:numFmt w:val="bullet"/>
      <w:lvlText w:val="o"/>
      <w:lvlJc w:val="left"/>
      <w:pPr>
        <w:tabs>
          <w:tab w:val="num" w:pos="2224"/>
        </w:tabs>
        <w:ind w:left="2224" w:hanging="360"/>
      </w:pPr>
      <w:rPr>
        <w:rFonts w:ascii="Courier New" w:hAnsi="Courier New" w:cs="Courier New" w:hint="default"/>
      </w:rPr>
    </w:lvl>
    <w:lvl w:ilvl="2" w:tplc="04020005" w:tentative="1">
      <w:start w:val="1"/>
      <w:numFmt w:val="bullet"/>
      <w:lvlText w:val=""/>
      <w:lvlJc w:val="left"/>
      <w:pPr>
        <w:tabs>
          <w:tab w:val="num" w:pos="2944"/>
        </w:tabs>
        <w:ind w:left="2944" w:hanging="360"/>
      </w:pPr>
      <w:rPr>
        <w:rFonts w:ascii="Wingdings" w:hAnsi="Wingdings" w:hint="default"/>
      </w:rPr>
    </w:lvl>
    <w:lvl w:ilvl="3" w:tplc="04020001" w:tentative="1">
      <w:start w:val="1"/>
      <w:numFmt w:val="bullet"/>
      <w:lvlText w:val=""/>
      <w:lvlJc w:val="left"/>
      <w:pPr>
        <w:tabs>
          <w:tab w:val="num" w:pos="3664"/>
        </w:tabs>
        <w:ind w:left="3664" w:hanging="360"/>
      </w:pPr>
      <w:rPr>
        <w:rFonts w:ascii="Symbol" w:hAnsi="Symbol" w:hint="default"/>
      </w:rPr>
    </w:lvl>
    <w:lvl w:ilvl="4" w:tplc="04020003" w:tentative="1">
      <w:start w:val="1"/>
      <w:numFmt w:val="bullet"/>
      <w:lvlText w:val="o"/>
      <w:lvlJc w:val="left"/>
      <w:pPr>
        <w:tabs>
          <w:tab w:val="num" w:pos="4384"/>
        </w:tabs>
        <w:ind w:left="4384" w:hanging="360"/>
      </w:pPr>
      <w:rPr>
        <w:rFonts w:ascii="Courier New" w:hAnsi="Courier New" w:cs="Courier New" w:hint="default"/>
      </w:rPr>
    </w:lvl>
    <w:lvl w:ilvl="5" w:tplc="04020005" w:tentative="1">
      <w:start w:val="1"/>
      <w:numFmt w:val="bullet"/>
      <w:lvlText w:val=""/>
      <w:lvlJc w:val="left"/>
      <w:pPr>
        <w:tabs>
          <w:tab w:val="num" w:pos="5104"/>
        </w:tabs>
        <w:ind w:left="5104" w:hanging="360"/>
      </w:pPr>
      <w:rPr>
        <w:rFonts w:ascii="Wingdings" w:hAnsi="Wingdings" w:hint="default"/>
      </w:rPr>
    </w:lvl>
    <w:lvl w:ilvl="6" w:tplc="04020001" w:tentative="1">
      <w:start w:val="1"/>
      <w:numFmt w:val="bullet"/>
      <w:lvlText w:val=""/>
      <w:lvlJc w:val="left"/>
      <w:pPr>
        <w:tabs>
          <w:tab w:val="num" w:pos="5824"/>
        </w:tabs>
        <w:ind w:left="5824" w:hanging="360"/>
      </w:pPr>
      <w:rPr>
        <w:rFonts w:ascii="Symbol" w:hAnsi="Symbol" w:hint="default"/>
      </w:rPr>
    </w:lvl>
    <w:lvl w:ilvl="7" w:tplc="04020003" w:tentative="1">
      <w:start w:val="1"/>
      <w:numFmt w:val="bullet"/>
      <w:lvlText w:val="o"/>
      <w:lvlJc w:val="left"/>
      <w:pPr>
        <w:tabs>
          <w:tab w:val="num" w:pos="6544"/>
        </w:tabs>
        <w:ind w:left="6544" w:hanging="360"/>
      </w:pPr>
      <w:rPr>
        <w:rFonts w:ascii="Courier New" w:hAnsi="Courier New" w:cs="Courier New" w:hint="default"/>
      </w:rPr>
    </w:lvl>
    <w:lvl w:ilvl="8" w:tplc="04020005" w:tentative="1">
      <w:start w:val="1"/>
      <w:numFmt w:val="bullet"/>
      <w:lvlText w:val=""/>
      <w:lvlJc w:val="left"/>
      <w:pPr>
        <w:tabs>
          <w:tab w:val="num" w:pos="7264"/>
        </w:tabs>
        <w:ind w:left="7264" w:hanging="360"/>
      </w:pPr>
      <w:rPr>
        <w:rFonts w:ascii="Wingdings" w:hAnsi="Wingdings" w:hint="default"/>
      </w:rPr>
    </w:lvl>
  </w:abstractNum>
  <w:abstractNum w:abstractNumId="11" w15:restartNumberingAfterBreak="0">
    <w:nsid w:val="36297449"/>
    <w:multiLevelType w:val="hybridMultilevel"/>
    <w:tmpl w:val="222C6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A701F9F"/>
    <w:multiLevelType w:val="hybridMultilevel"/>
    <w:tmpl w:val="CACEC00A"/>
    <w:lvl w:ilvl="0" w:tplc="0402000D">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15:restartNumberingAfterBreak="0">
    <w:nsid w:val="3CC9209E"/>
    <w:multiLevelType w:val="hybridMultilevel"/>
    <w:tmpl w:val="E988B7FA"/>
    <w:lvl w:ilvl="0" w:tplc="FB7E928C">
      <w:start w:val="1"/>
      <w:numFmt w:val="decimal"/>
      <w:lvlText w:val="%1."/>
      <w:lvlJc w:val="center"/>
      <w:pPr>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15:restartNumberingAfterBreak="0">
    <w:nsid w:val="40571198"/>
    <w:multiLevelType w:val="hybridMultilevel"/>
    <w:tmpl w:val="4BB48B02"/>
    <w:lvl w:ilvl="0" w:tplc="0402000F">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15:restartNumberingAfterBreak="0">
    <w:nsid w:val="4A241634"/>
    <w:multiLevelType w:val="hybridMultilevel"/>
    <w:tmpl w:val="7396AC70"/>
    <w:lvl w:ilvl="0" w:tplc="023AEC28">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15:restartNumberingAfterBreak="0">
    <w:nsid w:val="51A90C4A"/>
    <w:multiLevelType w:val="hybridMultilevel"/>
    <w:tmpl w:val="716224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51374BF"/>
    <w:multiLevelType w:val="hybridMultilevel"/>
    <w:tmpl w:val="E988B7FA"/>
    <w:lvl w:ilvl="0" w:tplc="FB7E928C">
      <w:start w:val="1"/>
      <w:numFmt w:val="decimal"/>
      <w:lvlText w:val="%1."/>
      <w:lvlJc w:val="center"/>
      <w:pPr>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58700559"/>
    <w:multiLevelType w:val="hybridMultilevel"/>
    <w:tmpl w:val="18780E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3F5389"/>
    <w:multiLevelType w:val="hybridMultilevel"/>
    <w:tmpl w:val="E988B7FA"/>
    <w:lvl w:ilvl="0" w:tplc="FB7E928C">
      <w:start w:val="1"/>
      <w:numFmt w:val="decimal"/>
      <w:lvlText w:val="%1."/>
      <w:lvlJc w:val="center"/>
      <w:pPr>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15:restartNumberingAfterBreak="0">
    <w:nsid w:val="5D8A4FD4"/>
    <w:multiLevelType w:val="hybridMultilevel"/>
    <w:tmpl w:val="BBBC98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DE27FA2"/>
    <w:multiLevelType w:val="hybridMultilevel"/>
    <w:tmpl w:val="0434A7E4"/>
    <w:lvl w:ilvl="0" w:tplc="7BCE1C46">
      <w:start w:val="1"/>
      <w:numFmt w:val="bullet"/>
      <w:lvlText w:val="-"/>
      <w:lvlJc w:val="left"/>
      <w:pPr>
        <w:tabs>
          <w:tab w:val="num" w:pos="1428"/>
        </w:tabs>
        <w:ind w:left="1428" w:hanging="360"/>
      </w:pPr>
      <w:rPr>
        <w:rFonts w:ascii="Times New Roman" w:eastAsia="Times New Roman" w:hAnsi="Times New Roman" w:hint="default"/>
      </w:rPr>
    </w:lvl>
    <w:lvl w:ilvl="1" w:tplc="04020001">
      <w:start w:val="1"/>
      <w:numFmt w:val="bullet"/>
      <w:lvlText w:val=""/>
      <w:lvlJc w:val="left"/>
      <w:pPr>
        <w:tabs>
          <w:tab w:val="num" w:pos="2148"/>
        </w:tabs>
        <w:ind w:left="2148" w:hanging="360"/>
      </w:pPr>
      <w:rPr>
        <w:rFonts w:ascii="Symbol" w:hAnsi="Symbol"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0CC3ECA"/>
    <w:multiLevelType w:val="hybridMultilevel"/>
    <w:tmpl w:val="2AA68706"/>
    <w:lvl w:ilvl="0" w:tplc="FB7E928C">
      <w:start w:val="1"/>
      <w:numFmt w:val="decimal"/>
      <w:lvlText w:val="%1."/>
      <w:lvlJc w:val="center"/>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15:restartNumberingAfterBreak="0">
    <w:nsid w:val="69AA5DD1"/>
    <w:multiLevelType w:val="hybridMultilevel"/>
    <w:tmpl w:val="D75A15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8007659"/>
    <w:multiLevelType w:val="hybridMultilevel"/>
    <w:tmpl w:val="49C0A8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A80600"/>
    <w:multiLevelType w:val="hybridMultilevel"/>
    <w:tmpl w:val="897CD7C2"/>
    <w:lvl w:ilvl="0" w:tplc="782E14F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8"/>
  </w:num>
  <w:num w:numId="2">
    <w:abstractNumId w:val="7"/>
  </w:num>
  <w:num w:numId="3">
    <w:abstractNumId w:val="20"/>
  </w:num>
  <w:num w:numId="4">
    <w:abstractNumId w:val="16"/>
  </w:num>
  <w:num w:numId="5">
    <w:abstractNumId w:val="23"/>
  </w:num>
  <w:num w:numId="6">
    <w:abstractNumId w:val="24"/>
  </w:num>
  <w:num w:numId="7">
    <w:abstractNumId w:val="11"/>
  </w:num>
  <w:num w:numId="8">
    <w:abstractNumId w:val="21"/>
  </w:num>
  <w:num w:numId="9">
    <w:abstractNumId w:val="10"/>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6264"/>
    <w:rsid w:val="002B792F"/>
    <w:rsid w:val="003558E6"/>
    <w:rsid w:val="00366264"/>
    <w:rsid w:val="005D4357"/>
    <w:rsid w:val="0095616A"/>
    <w:rsid w:val="00AE4E18"/>
    <w:rsid w:val="00B9337B"/>
    <w:rsid w:val="00D70268"/>
    <w:rsid w:val="00E312AB"/>
    <w:rsid w:val="00EB0C66"/>
    <w:rsid w:val="00FA03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7C70B-5D66-4277-BFCB-157E2DA5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264"/>
    <w:pPr>
      <w:ind w:left="720"/>
      <w:contextualSpacing/>
    </w:pPr>
  </w:style>
  <w:style w:type="table" w:styleId="a4">
    <w:name w:val="Table Grid"/>
    <w:basedOn w:val="a1"/>
    <w:uiPriority w:val="59"/>
    <w:rsid w:val="009561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4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4879</Words>
  <Characters>27815</Characters>
  <Application>Microsoft Office Word</Application>
  <DocSecurity>0</DocSecurity>
  <Lines>231</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9</cp:revision>
  <dcterms:created xsi:type="dcterms:W3CDTF">2022-02-01T13:43:00Z</dcterms:created>
  <dcterms:modified xsi:type="dcterms:W3CDTF">2022-02-28T14:43:00Z</dcterms:modified>
</cp:coreProperties>
</file>